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51C0" w14:textId="77777777" w:rsidR="00FB171B" w:rsidRDefault="000F6708">
      <w:pPr>
        <w:bidi/>
        <w:jc w:val="center"/>
        <w:rPr>
          <w:rFonts w:cs="B Nazanin"/>
          <w:bCs/>
          <w:sz w:val="20"/>
          <w:szCs w:val="20"/>
          <w:rtl/>
          <w:lang w:bidi="fa-IR"/>
        </w:rPr>
      </w:pPr>
      <w:r>
        <w:rPr>
          <w:rFonts w:cs="B Nazanin" w:hint="cs"/>
          <w:bCs/>
          <w:sz w:val="20"/>
          <w:szCs w:val="20"/>
          <w:rtl/>
        </w:rPr>
        <w:t>پيوست 1- فرم تدوين و ارائه عناوين سفارش (</w:t>
      </w:r>
      <w:r>
        <w:rPr>
          <w:rFonts w:cs="B Nazanin"/>
          <w:bCs/>
          <w:sz w:val="20"/>
          <w:szCs w:val="20"/>
        </w:rPr>
        <w:t>RFP</w:t>
      </w:r>
      <w:r>
        <w:rPr>
          <w:rFonts w:cs="B Nazanin" w:hint="cs"/>
          <w:bCs/>
          <w:sz w:val="20"/>
          <w:szCs w:val="20"/>
          <w:rtl/>
          <w:lang w:bidi="fa-IR"/>
        </w:rPr>
        <w:t>)</w:t>
      </w:r>
      <w:r>
        <w:rPr>
          <w:rFonts w:cs="B Nazanin" w:hint="cs"/>
          <w:bCs/>
          <w:sz w:val="20"/>
          <w:szCs w:val="20"/>
          <w:rtl/>
        </w:rPr>
        <w:t xml:space="preserve"> پروژه‌هاي تحقيقاتي شركت‌ آب منطقه ای اصفهان</w:t>
      </w:r>
    </w:p>
    <w:p w14:paraId="600B0E29" w14:textId="77777777" w:rsidR="00FB171B" w:rsidRDefault="00FB171B">
      <w:pPr>
        <w:bidi/>
        <w:jc w:val="both"/>
        <w:rPr>
          <w:rFonts w:cs="B Nazanin"/>
          <w:bCs/>
          <w:sz w:val="20"/>
          <w:szCs w:val="20"/>
          <w:rtl/>
        </w:rPr>
      </w:pP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7820"/>
      </w:tblGrid>
      <w:tr w:rsidR="00FB171B" w14:paraId="11F206D0" w14:textId="77777777">
        <w:tc>
          <w:tcPr>
            <w:tcW w:w="1382" w:type="dxa"/>
            <w:tcBorders>
              <w:top w:val="nil"/>
              <w:left w:val="nil"/>
              <w:bottom w:val="nil"/>
            </w:tcBorders>
            <w:vAlign w:val="center"/>
          </w:tcPr>
          <w:p w14:paraId="232B2BD0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 عنوان پروژه :</w:t>
            </w:r>
          </w:p>
        </w:tc>
        <w:tc>
          <w:tcPr>
            <w:tcW w:w="8018" w:type="dxa"/>
            <w:vAlign w:val="center"/>
          </w:tcPr>
          <w:p w14:paraId="4A3C9A23" w14:textId="11C8C6B9" w:rsidR="00FB171B" w:rsidRDefault="000F6708">
            <w:pPr>
              <w:bidi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/>
                <w:bCs/>
                <w:sz w:val="20"/>
                <w:szCs w:val="20"/>
                <w:rtl/>
              </w:rPr>
              <w:t>تع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یی</w:t>
            </w:r>
            <w:r>
              <w:rPr>
                <w:rFonts w:cs="B Nazanin" w:hint="eastAsia"/>
                <w:bCs/>
                <w:sz w:val="20"/>
                <w:szCs w:val="20"/>
                <w:rtl/>
              </w:rPr>
              <w:t>ن</w:t>
            </w:r>
            <w:r>
              <w:rPr>
                <w:rFonts w:cs="B Nazanin"/>
                <w:bCs/>
                <w:sz w:val="20"/>
                <w:szCs w:val="20"/>
                <w:rtl/>
              </w:rPr>
              <w:t xml:space="preserve"> شعاع تاث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eastAsia"/>
                <w:bCs/>
                <w:sz w:val="20"/>
                <w:szCs w:val="20"/>
                <w:rtl/>
              </w:rPr>
              <w:t>ر</w:t>
            </w:r>
            <w:r>
              <w:rPr>
                <w:rFonts w:cs="B Nazanin"/>
                <w:bCs/>
                <w:sz w:val="20"/>
                <w:szCs w:val="20"/>
                <w:rtl/>
              </w:rPr>
              <w:t xml:space="preserve"> تبادل آب سطح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/>
                <w:bCs/>
                <w:sz w:val="20"/>
                <w:szCs w:val="20"/>
                <w:rtl/>
              </w:rPr>
              <w:t xml:space="preserve"> و ز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eastAsia"/>
                <w:bCs/>
                <w:sz w:val="20"/>
                <w:szCs w:val="20"/>
                <w:rtl/>
              </w:rPr>
              <w:t>رزم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eastAsia"/>
                <w:bCs/>
                <w:sz w:val="20"/>
                <w:szCs w:val="20"/>
                <w:rtl/>
              </w:rPr>
              <w:t>ن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/>
                <w:bCs/>
                <w:sz w:val="20"/>
                <w:szCs w:val="20"/>
                <w:rtl/>
              </w:rPr>
              <w:t xml:space="preserve"> (حر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eastAsia"/>
                <w:bCs/>
                <w:sz w:val="20"/>
                <w:szCs w:val="20"/>
                <w:rtl/>
              </w:rPr>
              <w:t>م</w:t>
            </w:r>
            <w:r>
              <w:rPr>
                <w:rFonts w:cs="B Nazanin"/>
                <w:bCs/>
                <w:sz w:val="20"/>
                <w:szCs w:val="20"/>
                <w:rtl/>
              </w:rPr>
              <w:t xml:space="preserve"> ه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eastAsia"/>
                <w:bCs/>
                <w:sz w:val="20"/>
                <w:szCs w:val="20"/>
                <w:rtl/>
              </w:rPr>
              <w:t>دروژئولوژ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eastAsia"/>
                <w:bCs/>
                <w:sz w:val="20"/>
                <w:szCs w:val="20"/>
                <w:rtl/>
              </w:rPr>
              <w:t>ک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/>
                <w:bCs/>
                <w:sz w:val="20"/>
                <w:szCs w:val="20"/>
                <w:rtl/>
              </w:rPr>
              <w:t>) در امتداد رودخانه</w:t>
            </w:r>
            <w:r>
              <w:rPr>
                <w:rFonts w:ascii="Cambria" w:hAnsi="Cambria" w:cs="Cambria" w:hint="cs"/>
                <w:bCs/>
                <w:sz w:val="20"/>
                <w:szCs w:val="20"/>
                <w:rtl/>
              </w:rPr>
              <w:t>‌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/>
                <w:bCs/>
                <w:sz w:val="20"/>
                <w:szCs w:val="20"/>
                <w:rtl/>
              </w:rPr>
              <w:t xml:space="preserve"> زا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eastAsia"/>
                <w:bCs/>
                <w:sz w:val="20"/>
                <w:szCs w:val="20"/>
                <w:rtl/>
              </w:rPr>
              <w:t>نده</w:t>
            </w:r>
            <w:r>
              <w:rPr>
                <w:rFonts w:ascii="Cambria" w:hAnsi="Cambria" w:cs="Cambria" w:hint="cs"/>
                <w:bCs/>
                <w:sz w:val="20"/>
                <w:szCs w:val="20"/>
                <w:rtl/>
              </w:rPr>
              <w:t>‌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رود</w:t>
            </w:r>
            <w:r>
              <w:rPr>
                <w:rFonts w:cs="B Nazanin"/>
                <w:bCs/>
                <w:sz w:val="20"/>
                <w:szCs w:val="20"/>
                <w:rtl/>
              </w:rPr>
              <w:t xml:space="preserve"> در محدوده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‌های مطالعاتی </w:t>
            </w:r>
            <w:r w:rsidR="00EB7537">
              <w:rPr>
                <w:rFonts w:cs="B Nazanin" w:hint="cs"/>
                <w:bCs/>
                <w:sz w:val="20"/>
                <w:szCs w:val="20"/>
                <w:rtl/>
              </w:rPr>
              <w:t xml:space="preserve">لنجانات تا </w:t>
            </w:r>
            <w:r>
              <w:rPr>
                <w:rFonts w:cs="B Nazanin"/>
                <w:bCs/>
                <w:sz w:val="20"/>
                <w:szCs w:val="20"/>
                <w:rtl/>
              </w:rPr>
              <w:t>کوهپا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eastAsia"/>
                <w:bCs/>
                <w:sz w:val="20"/>
                <w:szCs w:val="20"/>
                <w:rtl/>
              </w:rPr>
              <w:t>ه</w:t>
            </w:r>
            <w:r>
              <w:rPr>
                <w:rFonts w:cs="B Nazanin"/>
                <w:bCs/>
                <w:sz w:val="20"/>
                <w:szCs w:val="20"/>
                <w:rtl/>
              </w:rPr>
              <w:t>-سگز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ی </w:t>
            </w:r>
          </w:p>
        </w:tc>
      </w:tr>
    </w:tbl>
    <w:p w14:paraId="0CFC01BA" w14:textId="77777777" w:rsidR="00FB171B" w:rsidRDefault="000F6708">
      <w:pPr>
        <w:bidi/>
        <w:jc w:val="both"/>
        <w:rPr>
          <w:rFonts w:cs="B Nazanin"/>
          <w:bCs/>
          <w:sz w:val="20"/>
          <w:szCs w:val="20"/>
          <w:rtl/>
        </w:rPr>
      </w:pPr>
      <w:r>
        <w:rPr>
          <w:rFonts w:cs="B Nazanin"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388248" wp14:editId="45EADF1F">
                <wp:simplePos x="0" y="0"/>
                <wp:positionH relativeFrom="column">
                  <wp:posOffset>3766185</wp:posOffset>
                </wp:positionH>
                <wp:positionV relativeFrom="paragraph">
                  <wp:posOffset>99060</wp:posOffset>
                </wp:positionV>
                <wp:extent cx="1372235" cy="447675"/>
                <wp:effectExtent l="13335" t="13335" r="508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EC24CE" w14:textId="77777777" w:rsidR="00FB171B" w:rsidRDefault="00FB171B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88248" id="Rectangle 4" o:spid="_x0000_s1026" style="position:absolute;left:0;text-align:left;margin-left:296.55pt;margin-top:7.8pt;width:108.05pt;height:35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">
                <v:textbox>
                  <w:txbxContent>
                    <w:p w14:paraId="53EC24CE" w14:textId="77777777" w:rsidR="00FB171B" w:rsidRDefault="00FB171B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7E6F5E" wp14:editId="33835173">
                <wp:simplePos x="0" y="0"/>
                <wp:positionH relativeFrom="column">
                  <wp:posOffset>238125</wp:posOffset>
                </wp:positionH>
                <wp:positionV relativeFrom="paragraph">
                  <wp:posOffset>156210</wp:posOffset>
                </wp:positionV>
                <wp:extent cx="876300" cy="447675"/>
                <wp:effectExtent l="9525" t="13335" r="9525" b="5715"/>
                <wp:wrapTight wrapText="bothSides">
                  <wp:wrapPolygon edited="0">
                    <wp:start x="-235" y="-460"/>
                    <wp:lineTo x="-235" y="21140"/>
                    <wp:lineTo x="21835" y="21140"/>
                    <wp:lineTo x="21835" y="-460"/>
                    <wp:lineTo x="-235" y="-460"/>
                  </wp:wrapPolygon>
                </wp:wrapTight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0152C3" w14:textId="6AA6BD50" w:rsidR="00FB171B" w:rsidRDefault="00A97BE6">
                            <w:pPr>
                              <w:bidi/>
                              <w:rPr>
                                <w:szCs w:val="22"/>
                                <w:rtl/>
                                <w:lang w:bidi="fa-IR"/>
                              </w:rPr>
                            </w:pPr>
                            <w:r w:rsidRPr="00724C91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12</w:t>
                            </w:r>
                            <w:r w:rsidR="000F6708" w:rsidRPr="00724C91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6708">
                              <w:rPr>
                                <w:rFonts w:hint="cs"/>
                                <w:szCs w:val="22"/>
                                <w:rtl/>
                                <w:lang w:bidi="fa-IR"/>
                              </w:rPr>
                              <w:t>ماه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E6F5E" id="Rectangle 5" o:spid="_x0000_s1027" style="position:absolute;left:0;text-align:left;margin-left:18.75pt;margin-top:12.3pt;width:69pt;height:35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">
                <v:textbox>
                  <w:txbxContent>
                    <w:p w14:paraId="0F0152C3" w14:textId="6AA6BD50" w:rsidR="00FB171B" w:rsidRDefault="00A97BE6">
                      <w:pPr>
                        <w:bidi/>
                        <w:rPr>
                          <w:szCs w:val="22"/>
                          <w:rtl/>
                          <w:lang w:bidi="fa-IR"/>
                        </w:rPr>
                      </w:pPr>
                      <w:r w:rsidRPr="00724C91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12</w:t>
                      </w:r>
                      <w:r w:rsidR="000F6708" w:rsidRPr="00724C91">
                        <w:rPr>
                          <w:rFonts w:hint="cs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0F6708">
                        <w:rPr>
                          <w:rFonts w:hint="cs"/>
                          <w:szCs w:val="22"/>
                          <w:rtl/>
                          <w:lang w:bidi="fa-IR"/>
                        </w:rPr>
                        <w:t>ماه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ADAFDD5" w14:textId="77777777" w:rsidR="00FB171B" w:rsidRDefault="000F6708">
      <w:pPr>
        <w:bidi/>
        <w:jc w:val="both"/>
        <w:rPr>
          <w:rFonts w:cs="B Nazanin"/>
          <w:bCs/>
          <w:sz w:val="20"/>
          <w:szCs w:val="20"/>
          <w:rtl/>
        </w:rPr>
      </w:pPr>
      <w:r>
        <w:rPr>
          <w:rFonts w:cs="B Nazanin" w:hint="cs"/>
          <w:bCs/>
          <w:sz w:val="20"/>
          <w:szCs w:val="20"/>
          <w:rtl/>
        </w:rPr>
        <w:t xml:space="preserve">مبلغ تخميني ( ‌ريال):                   </w:t>
      </w:r>
      <w:r>
        <w:rPr>
          <w:rFonts w:cs="B Nazanin" w:hint="cs"/>
          <w:bCs/>
          <w:sz w:val="20"/>
          <w:szCs w:val="20"/>
          <w:rtl/>
          <w:lang w:bidi="fa-IR"/>
        </w:rPr>
        <w:t>20000000000</w:t>
      </w:r>
      <w:r>
        <w:rPr>
          <w:rFonts w:cs="B Nazanin" w:hint="cs"/>
          <w:bCs/>
          <w:sz w:val="20"/>
          <w:szCs w:val="20"/>
          <w:rtl/>
        </w:rPr>
        <w:t xml:space="preserve">                      </w:t>
      </w:r>
      <w:r>
        <w:rPr>
          <w:rFonts w:cs="B Nazanin"/>
          <w:bCs/>
          <w:sz w:val="20"/>
          <w:szCs w:val="20"/>
        </w:rPr>
        <w:t xml:space="preserve">                         </w:t>
      </w:r>
      <w:r>
        <w:rPr>
          <w:rFonts w:cs="B Nazanin" w:hint="cs"/>
          <w:bCs/>
          <w:sz w:val="20"/>
          <w:szCs w:val="20"/>
          <w:rtl/>
        </w:rPr>
        <w:t>مدت زمان تقريبي انجام پروژه (ماه):</w:t>
      </w:r>
    </w:p>
    <w:p w14:paraId="7E48B63B" w14:textId="77777777" w:rsidR="00FB171B" w:rsidRDefault="00FB171B">
      <w:pPr>
        <w:bidi/>
        <w:jc w:val="right"/>
        <w:rPr>
          <w:rFonts w:cs="B Nazanin"/>
          <w:bCs/>
          <w:sz w:val="20"/>
          <w:szCs w:val="20"/>
          <w:rtl/>
        </w:rPr>
      </w:pP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649"/>
      </w:tblGrid>
      <w:tr w:rsidR="00FB171B" w14:paraId="2EC4C843" w14:textId="77777777">
        <w:tc>
          <w:tcPr>
            <w:tcW w:w="1552" w:type="dxa"/>
            <w:tcBorders>
              <w:top w:val="nil"/>
              <w:left w:val="nil"/>
              <w:bottom w:val="nil"/>
            </w:tcBorders>
            <w:vAlign w:val="center"/>
          </w:tcPr>
          <w:p w14:paraId="4683FE2D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مصرف كنندگان نتايج اين تحقيق:</w:t>
            </w:r>
          </w:p>
        </w:tc>
        <w:tc>
          <w:tcPr>
            <w:tcW w:w="7848" w:type="dxa"/>
            <w:vAlign w:val="center"/>
          </w:tcPr>
          <w:p w14:paraId="50BAF138" w14:textId="77777777" w:rsidR="00FB171B" w:rsidRDefault="000F6708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rtl/>
              </w:rPr>
              <w:t>شرکت آب منطقه</w:t>
            </w:r>
            <w:r>
              <w:rPr>
                <w:rFonts w:ascii="Cambria" w:hAnsi="Cambria" w:cs="Cambria" w:hint="cs"/>
                <w:rtl/>
              </w:rPr>
              <w:t>‌</w:t>
            </w:r>
            <w:r>
              <w:rPr>
                <w:rFonts w:cs="B Nazanin" w:hint="cs"/>
                <w:rtl/>
              </w:rPr>
              <w:t>ای</w:t>
            </w:r>
            <w:r>
              <w:rPr>
                <w:rFonts w:cs="B Nazanin"/>
                <w:rtl/>
              </w:rPr>
              <w:t xml:space="preserve"> استان اصفهان، شرکت آب و فاضلاب استان اصفهان، سازمان مح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ط</w:t>
            </w:r>
            <w:r>
              <w:rPr>
                <w:rFonts w:cs="B Nazanin"/>
                <w:rtl/>
              </w:rPr>
              <w:t xml:space="preserve"> ز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ست</w:t>
            </w:r>
            <w:r>
              <w:rPr>
                <w:rFonts w:cs="B Nazanin"/>
                <w:rtl/>
              </w:rPr>
              <w:t xml:space="preserve"> استان اصفهان، وزارت ن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رو</w:t>
            </w:r>
            <w:r>
              <w:rPr>
                <w:rFonts w:cs="B Nazanin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t>شرکت مد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ر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ت</w:t>
            </w:r>
            <w:r>
              <w:rPr>
                <w:rFonts w:cs="B Nazanin"/>
                <w:rtl/>
              </w:rPr>
              <w:t xml:space="preserve"> منابع آب ا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ران</w:t>
            </w:r>
          </w:p>
        </w:tc>
      </w:tr>
    </w:tbl>
    <w:p w14:paraId="4E4380CA" w14:textId="77777777" w:rsidR="00FB171B" w:rsidRDefault="00FB171B">
      <w:pPr>
        <w:bidi/>
        <w:jc w:val="both"/>
        <w:rPr>
          <w:rFonts w:cs="B Nazanin"/>
          <w:bCs/>
          <w:sz w:val="20"/>
          <w:szCs w:val="20"/>
          <w:rtl/>
        </w:rPr>
      </w:pPr>
    </w:p>
    <w:p w14:paraId="0EB0A60B" w14:textId="77777777" w:rsidR="00FB171B" w:rsidRDefault="000F6708">
      <w:pPr>
        <w:numPr>
          <w:ilvl w:val="0"/>
          <w:numId w:val="1"/>
        </w:numPr>
        <w:bidi/>
        <w:jc w:val="both"/>
        <w:rPr>
          <w:rFonts w:cs="B Nazanin"/>
          <w:bCs/>
          <w:sz w:val="20"/>
          <w:szCs w:val="20"/>
          <w:rtl/>
        </w:rPr>
      </w:pPr>
      <w:r>
        <w:rPr>
          <w:rFonts w:cs="B Nazanin" w:hint="cs"/>
          <w:bCs/>
          <w:sz w:val="20"/>
          <w:szCs w:val="20"/>
          <w:rtl/>
        </w:rPr>
        <w:t>تعريف دقيق مسئله (همراه با معرفي مصاديق يا نمونه‌هاي عيني موضوع در استان):</w:t>
      </w: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B171B" w14:paraId="7BA24C15" w14:textId="77777777">
        <w:tc>
          <w:tcPr>
            <w:tcW w:w="9400" w:type="dxa"/>
          </w:tcPr>
          <w:p w14:paraId="29DEB39D" w14:textId="19B9897F" w:rsidR="00FB171B" w:rsidRDefault="000F6708" w:rsidP="00A97BE6">
            <w:pPr>
              <w:bidi/>
              <w:jc w:val="both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محدوده</w:t>
            </w:r>
            <w:r>
              <w:rPr>
                <w:rFonts w:cs="B Nazanin" w:hint="cs"/>
                <w:sz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</w:rPr>
              <w:t>‌</w:t>
            </w:r>
            <w:r>
              <w:rPr>
                <w:rFonts w:cs="B Nazanin" w:hint="cs"/>
                <w:sz w:val="20"/>
                <w:rtl/>
              </w:rPr>
              <w:t>های مطالعاتی</w:t>
            </w:r>
            <w:r w:rsidR="00BE0348">
              <w:rPr>
                <w:rFonts w:cs="B Nazanin" w:hint="cs"/>
                <w:sz w:val="20"/>
                <w:rtl/>
              </w:rPr>
              <w:t xml:space="preserve"> </w:t>
            </w:r>
            <w:r w:rsidR="00EB7537">
              <w:rPr>
                <w:rFonts w:cs="B Nazanin" w:hint="cs"/>
                <w:sz w:val="20"/>
                <w:rtl/>
              </w:rPr>
              <w:t>لنجانات ،نجف آباد،</w:t>
            </w:r>
            <w:r>
              <w:rPr>
                <w:rFonts w:cs="B Nazanin" w:hint="cs"/>
                <w:sz w:val="20"/>
                <w:rtl/>
              </w:rPr>
              <w:t xml:space="preserve"> کوهپایه-سگزی و اصفهان-برخوار به دلیل داشتن آبخوان</w:t>
            </w:r>
            <w:r>
              <w:rPr>
                <w:rFonts w:cs="B Nazanin" w:hint="cs"/>
                <w:sz w:val="20"/>
              </w:rPr>
              <w:t>‌‌</w:t>
            </w:r>
            <w:r>
              <w:rPr>
                <w:rFonts w:cs="B Nazanin" w:hint="cs"/>
                <w:sz w:val="20"/>
                <w:rtl/>
              </w:rPr>
              <w:t xml:space="preserve"> وسیع با ضخامت زیاد و میزان بهره </w:t>
            </w:r>
            <w:r>
              <w:rPr>
                <w:rFonts w:cs="B Nazanin" w:hint="cs"/>
                <w:sz w:val="20"/>
              </w:rPr>
              <w:t>‌</w:t>
            </w:r>
            <w:r>
              <w:rPr>
                <w:rFonts w:cs="B Nazanin" w:hint="cs"/>
                <w:sz w:val="20"/>
                <w:rtl/>
              </w:rPr>
              <w:t>برداری بیش از حد آب</w:t>
            </w:r>
            <w:r>
              <w:rPr>
                <w:rFonts w:cs="B Nazanin" w:hint="cs"/>
                <w:sz w:val="20"/>
              </w:rPr>
              <w:t>‌‌</w:t>
            </w:r>
            <w:r>
              <w:rPr>
                <w:rFonts w:cs="B Nazanin" w:hint="cs"/>
                <w:sz w:val="20"/>
                <w:rtl/>
              </w:rPr>
              <w:t xml:space="preserve">های زیرزمینی، از مهمترین محدوده </w:t>
            </w:r>
            <w:r>
              <w:rPr>
                <w:rFonts w:cs="B Nazanin" w:hint="cs"/>
                <w:sz w:val="20"/>
              </w:rPr>
              <w:t>‌‌</w:t>
            </w:r>
            <w:r>
              <w:rPr>
                <w:rFonts w:cs="B Nazanin" w:hint="cs"/>
                <w:sz w:val="20"/>
                <w:rtl/>
              </w:rPr>
              <w:t>های واقع در حوضه آبریز گاوخونی می</w:t>
            </w:r>
            <w:r>
              <w:rPr>
                <w:rFonts w:cs="B Nazanin" w:hint="cs"/>
                <w:sz w:val="20"/>
                <w:rtl/>
              </w:rPr>
              <w:softHyphen/>
              <w:t>باشند. رودخانه زاینده</w:t>
            </w:r>
            <w:r>
              <w:rPr>
                <w:rFonts w:cs="B Nazanin" w:hint="cs"/>
                <w:sz w:val="20"/>
              </w:rPr>
              <w:t>‌</w:t>
            </w:r>
            <w:r>
              <w:rPr>
                <w:rFonts w:cs="B Nazanin" w:hint="cs"/>
                <w:sz w:val="20"/>
                <w:rtl/>
              </w:rPr>
              <w:t>رود به عنوان یکی از اصلی</w:t>
            </w:r>
            <w:r>
              <w:rPr>
                <w:rFonts w:cs="B Nazanin" w:hint="cs"/>
                <w:sz w:val="20"/>
              </w:rPr>
              <w:t>‌</w:t>
            </w:r>
            <w:r>
              <w:rPr>
                <w:rFonts w:cs="B Nazanin" w:hint="cs"/>
                <w:sz w:val="20"/>
                <w:rtl/>
              </w:rPr>
              <w:t xml:space="preserve">ترین عوامل تغذیه آبخوان در این محدوده </w:t>
            </w:r>
            <w:r w:rsidR="00EB7537">
              <w:rPr>
                <w:rFonts w:cs="B Nazanin" w:hint="cs"/>
                <w:sz w:val="20"/>
                <w:rtl/>
              </w:rPr>
              <w:t xml:space="preserve"> ها </w:t>
            </w:r>
            <w:r>
              <w:rPr>
                <w:rFonts w:cs="B Nazanin" w:hint="cs"/>
                <w:sz w:val="20"/>
                <w:rtl/>
              </w:rPr>
              <w:t>جریان دارد. طی دهه</w:t>
            </w:r>
            <w:r>
              <w:rPr>
                <w:rFonts w:cs="B Nazanin" w:hint="cs"/>
                <w:sz w:val="20"/>
                <w:rtl/>
              </w:rPr>
              <w:softHyphen/>
            </w:r>
            <w:r>
              <w:rPr>
                <w:rFonts w:cs="B Nazanin" w:hint="cs"/>
                <w:sz w:val="20"/>
              </w:rPr>
              <w:t>‌</w:t>
            </w:r>
            <w:r>
              <w:rPr>
                <w:rFonts w:cs="B Nazanin" w:hint="cs"/>
                <w:sz w:val="20"/>
                <w:rtl/>
              </w:rPr>
              <w:t>های اخیر، وضعیت آبخوان</w:t>
            </w:r>
            <w:r>
              <w:rPr>
                <w:rFonts w:cs="B Nazanin" w:hint="cs"/>
                <w:sz w:val="20"/>
                <w:rtl/>
              </w:rPr>
              <w:softHyphen/>
              <w:t xml:space="preserve">های </w:t>
            </w:r>
            <w:r w:rsidR="00770BFA">
              <w:rPr>
                <w:rFonts w:cs="B Nazanin" w:hint="cs"/>
                <w:sz w:val="20"/>
                <w:rtl/>
              </w:rPr>
              <w:t>این محدوده ها</w:t>
            </w:r>
            <w:r>
              <w:rPr>
                <w:rFonts w:cs="B Nazanin" w:hint="cs"/>
                <w:sz w:val="20"/>
                <w:rtl/>
              </w:rPr>
              <w:t>، از نظر هیدرولوژی و هیدروژئولوژی دچار تحولات بسیار شده است. با افزایش جمعیت و افزایش نیاز آبی، تعداد زیادی چاه بهره</w:t>
            </w:r>
            <w:r>
              <w:rPr>
                <w:rFonts w:cs="B Nazanin" w:hint="cs"/>
                <w:sz w:val="20"/>
                <w:rtl/>
              </w:rPr>
              <w:softHyphen/>
              <w:t>برداری جهت برداشت آب زیرزمینی در محدوده آبخوان</w:t>
            </w:r>
            <w:r>
              <w:rPr>
                <w:rFonts w:cs="B Nazanin" w:hint="cs"/>
                <w:sz w:val="20"/>
              </w:rPr>
              <w:t>‌‌</w:t>
            </w:r>
            <w:r>
              <w:rPr>
                <w:rFonts w:cs="B Nazanin" w:hint="cs"/>
                <w:sz w:val="20"/>
                <w:rtl/>
              </w:rPr>
              <w:t xml:space="preserve">های منطقه و به ویژه در نزدیکی زاینده </w:t>
            </w:r>
            <w:r>
              <w:rPr>
                <w:rFonts w:cs="B Nazanin" w:hint="cs"/>
                <w:sz w:val="20"/>
                <w:rtl/>
              </w:rPr>
              <w:softHyphen/>
              <w:t xml:space="preserve">رود حفر شده است. </w:t>
            </w:r>
          </w:p>
          <w:p w14:paraId="5F9D49AD" w14:textId="1B2272B8" w:rsidR="00FB171B" w:rsidRDefault="000F6708">
            <w:pPr>
              <w:bidi/>
              <w:jc w:val="both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به طور کلی آب</w:t>
            </w:r>
            <w:r>
              <w:rPr>
                <w:rFonts w:cs="B Nazanin" w:hint="cs"/>
                <w:sz w:val="20"/>
                <w:rtl/>
              </w:rPr>
              <w:softHyphen/>
              <w:t>های زیرزمینی و آب</w:t>
            </w:r>
            <w:r>
              <w:rPr>
                <w:rFonts w:cs="B Nazanin" w:hint="cs"/>
                <w:sz w:val="20"/>
                <w:rtl/>
              </w:rPr>
              <w:softHyphen/>
              <w:t xml:space="preserve">های سطحی، مانند رودخانه </w:t>
            </w:r>
            <w:r>
              <w:rPr>
                <w:rFonts w:cs="B Nazanin" w:hint="cs"/>
                <w:sz w:val="20"/>
                <w:rtl/>
              </w:rPr>
              <w:softHyphen/>
              <w:t>ها، در تعامل مستقیم و یا غیرمستقیم با یکدیگر می</w:t>
            </w:r>
            <w:r>
              <w:rPr>
                <w:rFonts w:cs="B Nazanin" w:hint="cs"/>
                <w:sz w:val="20"/>
                <w:rtl/>
              </w:rPr>
              <w:softHyphen/>
              <w:t>باشند. به طور مثال آب</w:t>
            </w:r>
            <w:r>
              <w:rPr>
                <w:rFonts w:cs="B Nazanin" w:hint="cs"/>
                <w:sz w:val="20"/>
                <w:rtl/>
              </w:rPr>
              <w:softHyphen/>
              <w:t xml:space="preserve">های زیرزمینی نقش بسیار مهمی در تامین آب جاری در </w:t>
            </w:r>
            <w:r w:rsidR="00A97BE6">
              <w:rPr>
                <w:rFonts w:cs="B Nazanin" w:hint="cs"/>
                <w:sz w:val="20"/>
                <w:rtl/>
              </w:rPr>
              <w:t>بسیاری</w:t>
            </w:r>
            <w:r>
              <w:rPr>
                <w:rFonts w:cs="B Nazanin" w:hint="cs"/>
                <w:sz w:val="20"/>
                <w:rtl/>
              </w:rPr>
              <w:t xml:space="preserve"> رودخانه </w:t>
            </w:r>
            <w:r>
              <w:rPr>
                <w:rFonts w:cs="B Nazanin" w:hint="cs"/>
                <w:sz w:val="20"/>
                <w:rtl/>
              </w:rPr>
              <w:softHyphen/>
              <w:t>های دائمی ایفا می</w:t>
            </w:r>
            <w:r>
              <w:rPr>
                <w:rFonts w:cs="B Nazanin" w:hint="cs"/>
                <w:sz w:val="20"/>
                <w:rtl/>
              </w:rPr>
              <w:softHyphen/>
              <w:t>کنند</w:t>
            </w:r>
            <w:r w:rsidR="00A97BE6">
              <w:rPr>
                <w:rFonts w:cs="B Nazanin" w:hint="cs"/>
                <w:sz w:val="20"/>
                <w:rtl/>
              </w:rPr>
              <w:t xml:space="preserve"> در عین حالی رودخانه ها در مقاطع مختلف نقش اصلی در تغذیه آبخوان ها دارند</w:t>
            </w:r>
            <w:r>
              <w:rPr>
                <w:rFonts w:cs="B Nazanin" w:hint="cs"/>
                <w:sz w:val="20"/>
                <w:rtl/>
              </w:rPr>
              <w:t>. چگونگی و میزان ارتباط آن</w:t>
            </w:r>
            <w:r>
              <w:rPr>
                <w:rFonts w:cs="B Nazanin" w:hint="cs"/>
                <w:sz w:val="20"/>
                <w:rtl/>
              </w:rPr>
              <w:softHyphen/>
              <w:t xml:space="preserve">ها با یکدیگر، تحت </w:t>
            </w:r>
            <w:r>
              <w:rPr>
                <w:rFonts w:cs="B Nazanin" w:hint="cs"/>
                <w:sz w:val="20"/>
                <w:rtl/>
              </w:rPr>
              <w:softHyphen/>
              <w:t xml:space="preserve">تاثیر شرایط هیدرولوژی در طول بازه </w:t>
            </w:r>
            <w:r>
              <w:rPr>
                <w:rFonts w:cs="B Nazanin" w:hint="cs"/>
                <w:sz w:val="20"/>
                <w:rtl/>
              </w:rPr>
              <w:softHyphen/>
              <w:t>های زمانی مختلف به صورت طبیعی و یا بر اثر تغییرات به وجود آمده در اثر دخالت</w:t>
            </w:r>
            <w:r>
              <w:rPr>
                <w:rFonts w:cs="B Nazanin" w:hint="cs"/>
                <w:sz w:val="20"/>
                <w:rtl/>
              </w:rPr>
              <w:softHyphen/>
              <w:t>های انسانی، تغییر می</w:t>
            </w:r>
            <w:r>
              <w:rPr>
                <w:rFonts w:cs="B Nazanin" w:hint="cs"/>
                <w:sz w:val="20"/>
                <w:rtl/>
              </w:rPr>
              <w:softHyphen/>
              <w:t>کند. تعامل یا اندرکنش هیدرولیکی آب زیرزمینی و رودخانه، نقش بسیار مهمی در بیلان آب زیرزمینی و تعامل ژئوشیمیایی، بیولوژیک و اکولوژیک و نیز آلودگی آب</w:t>
            </w:r>
            <w:r>
              <w:rPr>
                <w:rFonts w:cs="B Nazanin" w:hint="cs"/>
                <w:sz w:val="20"/>
                <w:rtl/>
              </w:rPr>
              <w:softHyphen/>
              <w:t>های سطحی و زیرزمینی ایفا می</w:t>
            </w:r>
            <w:r>
              <w:rPr>
                <w:rFonts w:cs="B Nazanin" w:hint="cs"/>
                <w:sz w:val="20"/>
                <w:rtl/>
              </w:rPr>
              <w:softHyphen/>
              <w:t>کند. رابطه هیدرولیکی آب</w:t>
            </w:r>
            <w:r>
              <w:rPr>
                <w:rFonts w:cs="B Nazanin" w:hint="cs"/>
                <w:sz w:val="20"/>
                <w:rtl/>
              </w:rPr>
              <w:softHyphen/>
              <w:t>های سطحی و زیرزمینی تحت تاثیر عوامل</w:t>
            </w:r>
            <w:r w:rsidR="00A97BE6">
              <w:rPr>
                <w:rFonts w:cs="B Nazanin" w:hint="cs"/>
                <w:sz w:val="20"/>
                <w:rtl/>
              </w:rPr>
              <w:t xml:space="preserve">ی به این شرح کنترل می شود: </w:t>
            </w:r>
            <w:r>
              <w:rPr>
                <w:rFonts w:cs="B Nazanin" w:hint="cs"/>
                <w:sz w:val="20"/>
                <w:rtl/>
              </w:rPr>
              <w:t xml:space="preserve"> الف) </w:t>
            </w:r>
            <w:r w:rsidR="00A97BE6">
              <w:rPr>
                <w:rFonts w:cs="B Nazanin" w:hint="cs"/>
                <w:sz w:val="20"/>
                <w:rtl/>
              </w:rPr>
              <w:t>اختلاف تراز رودخانه با تراز آب زیرزمینی آبخوان مجاور</w:t>
            </w:r>
            <w:r>
              <w:rPr>
                <w:rFonts w:cs="B Nazanin" w:hint="cs"/>
                <w:sz w:val="20"/>
                <w:rtl/>
              </w:rPr>
              <w:t xml:space="preserve"> ب) خصوصیات هیدرولیکی</w:t>
            </w:r>
            <w:r w:rsidR="00A97BE6">
              <w:rPr>
                <w:rFonts w:cs="B Nazanin" w:hint="cs"/>
                <w:sz w:val="20"/>
                <w:rtl/>
              </w:rPr>
              <w:t xml:space="preserve"> و نفوذپذیری</w:t>
            </w:r>
            <w:r>
              <w:rPr>
                <w:rFonts w:cs="B Nazanin" w:hint="cs"/>
                <w:sz w:val="20"/>
                <w:rtl/>
              </w:rPr>
              <w:t xml:space="preserve"> بستر، دیواره</w:t>
            </w:r>
            <w:r>
              <w:rPr>
                <w:rFonts w:cs="B Nazanin" w:hint="cs"/>
                <w:sz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rtl/>
              </w:rPr>
              <w:softHyphen/>
              <w:t>ها و سواحل آب</w:t>
            </w:r>
            <w:r>
              <w:rPr>
                <w:rFonts w:cs="B Nazanin" w:hint="cs"/>
                <w:sz w:val="20"/>
                <w:rtl/>
              </w:rPr>
              <w:softHyphen/>
              <w:t>های سطحی و پ) نفوذپذیری تشکیلات زمین</w:t>
            </w:r>
            <w:r>
              <w:rPr>
                <w:rFonts w:cs="B Nazanin" w:hint="cs"/>
                <w:sz w:val="20"/>
                <w:rtl/>
              </w:rPr>
              <w:softHyphen/>
              <w:t xml:space="preserve">شناسی در </w:t>
            </w:r>
            <w:r w:rsidR="00A97BE6">
              <w:rPr>
                <w:rFonts w:cs="B Nazanin" w:hint="cs"/>
                <w:sz w:val="20"/>
                <w:rtl/>
              </w:rPr>
              <w:t>بستر</w:t>
            </w:r>
            <w:r>
              <w:rPr>
                <w:rFonts w:cs="B Nazanin" w:hint="cs"/>
                <w:sz w:val="20"/>
                <w:rtl/>
              </w:rPr>
              <w:t xml:space="preserve"> رودخانه</w:t>
            </w:r>
            <w:r w:rsidR="00A97BE6">
              <w:rPr>
                <w:rFonts w:cs="B Nazanin" w:hint="cs"/>
                <w:sz w:val="20"/>
                <w:rtl/>
              </w:rPr>
              <w:t xml:space="preserve"> و ... </w:t>
            </w:r>
            <w:r>
              <w:rPr>
                <w:rFonts w:cs="B Nazanin" w:hint="cs"/>
                <w:sz w:val="20"/>
                <w:rtl/>
              </w:rPr>
              <w:t xml:space="preserve">. </w:t>
            </w:r>
            <w:r w:rsidR="00A97BE6">
              <w:rPr>
                <w:rFonts w:cs="B Nazanin" w:hint="cs"/>
                <w:sz w:val="20"/>
                <w:rtl/>
              </w:rPr>
              <w:t xml:space="preserve">بر هیمین اساس </w:t>
            </w:r>
            <w:r>
              <w:rPr>
                <w:rFonts w:cs="B Nazanin" w:hint="cs"/>
                <w:sz w:val="20"/>
                <w:rtl/>
              </w:rPr>
              <w:t>در هیدروژئولوژی، حالتهای مختلفی از نوع اندرکنش هیدرولیکی رودخانه و آبهای زیرزمینی رخ می</w:t>
            </w:r>
            <w:r>
              <w:rPr>
                <w:rFonts w:cs="B Nazanin" w:hint="cs"/>
                <w:sz w:val="20"/>
                <w:rtl/>
              </w:rPr>
              <w:softHyphen/>
              <w:t xml:space="preserve">دهد. </w:t>
            </w:r>
          </w:p>
          <w:p w14:paraId="59B2CB76" w14:textId="77777777" w:rsidR="00A97BE6" w:rsidRDefault="000F6708">
            <w:pPr>
              <w:bidi/>
              <w:jc w:val="both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هدف از انجام پژوهش</w:t>
            </w:r>
            <w:r w:rsidR="00A97BE6">
              <w:rPr>
                <w:rFonts w:cs="B Nazanin" w:hint="cs"/>
                <w:sz w:val="20"/>
                <w:rtl/>
              </w:rPr>
              <w:t xml:space="preserve"> عبارت است از:</w:t>
            </w:r>
          </w:p>
          <w:p w14:paraId="556C7523" w14:textId="72267787" w:rsidR="00A97BE6" w:rsidRPr="00652346" w:rsidRDefault="000F6708" w:rsidP="00A97BE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Nazanin"/>
                <w:sz w:val="20"/>
              </w:rPr>
            </w:pPr>
            <w:r w:rsidRPr="00652346">
              <w:rPr>
                <w:rFonts w:cs="B Nazanin" w:hint="cs"/>
                <w:sz w:val="20"/>
                <w:rtl/>
              </w:rPr>
              <w:t>بررسی تبادل آب سطحی و زی</w:t>
            </w:r>
            <w:r w:rsidRPr="00652346">
              <w:rPr>
                <w:rFonts w:cs="B Nazanin" w:hint="eastAsia"/>
                <w:sz w:val="20"/>
                <w:rtl/>
              </w:rPr>
              <w:t>رزم</w:t>
            </w:r>
            <w:r w:rsidRPr="00652346">
              <w:rPr>
                <w:rFonts w:cs="B Nazanin" w:hint="cs"/>
                <w:sz w:val="20"/>
                <w:rtl/>
              </w:rPr>
              <w:t>ی</w:t>
            </w:r>
            <w:r w:rsidRPr="00652346">
              <w:rPr>
                <w:rFonts w:cs="B Nazanin" w:hint="eastAsia"/>
                <w:sz w:val="20"/>
                <w:rtl/>
              </w:rPr>
              <w:t>ن</w:t>
            </w:r>
            <w:r w:rsidRPr="00652346">
              <w:rPr>
                <w:rFonts w:cs="B Nazanin" w:hint="cs"/>
                <w:sz w:val="20"/>
                <w:rtl/>
              </w:rPr>
              <w:t>ی (حری</w:t>
            </w:r>
            <w:r w:rsidRPr="00652346">
              <w:rPr>
                <w:rFonts w:cs="B Nazanin" w:hint="eastAsia"/>
                <w:sz w:val="20"/>
                <w:rtl/>
              </w:rPr>
              <w:t>م</w:t>
            </w:r>
            <w:r w:rsidRPr="00652346">
              <w:rPr>
                <w:rFonts w:cs="B Nazanin" w:hint="cs"/>
                <w:sz w:val="20"/>
                <w:rtl/>
              </w:rPr>
              <w:t xml:space="preserve"> هی</w:t>
            </w:r>
            <w:r w:rsidRPr="00652346">
              <w:rPr>
                <w:rFonts w:cs="B Nazanin" w:hint="eastAsia"/>
                <w:sz w:val="20"/>
                <w:rtl/>
              </w:rPr>
              <w:t>دروژئولوژ</w:t>
            </w:r>
            <w:r w:rsidRPr="00652346">
              <w:rPr>
                <w:rFonts w:cs="B Nazanin" w:hint="cs"/>
                <w:sz w:val="20"/>
                <w:rtl/>
              </w:rPr>
              <w:t>ی</w:t>
            </w:r>
            <w:r w:rsidRPr="00652346">
              <w:rPr>
                <w:rFonts w:cs="B Nazanin" w:hint="eastAsia"/>
                <w:sz w:val="20"/>
                <w:rtl/>
              </w:rPr>
              <w:t>ک</w:t>
            </w:r>
            <w:r w:rsidRPr="00652346">
              <w:rPr>
                <w:rFonts w:cs="B Nazanin" w:hint="cs"/>
                <w:sz w:val="20"/>
                <w:rtl/>
              </w:rPr>
              <w:t>ی) در امتداد رودخانه</w:t>
            </w:r>
            <w:r w:rsidRPr="00652346">
              <w:rPr>
                <w:rFonts w:cs="B Nazanin" w:hint="cs"/>
                <w:sz w:val="20"/>
                <w:rtl/>
                <w:lang w:bidi="fa-IR"/>
              </w:rPr>
              <w:t xml:space="preserve"> </w:t>
            </w:r>
            <w:r w:rsidRPr="00652346">
              <w:rPr>
                <w:rFonts w:cs="B Nazanin" w:hint="cs"/>
                <w:sz w:val="20"/>
                <w:rtl/>
              </w:rPr>
              <w:softHyphen/>
              <w:t>ی زای</w:t>
            </w:r>
            <w:r w:rsidRPr="00652346">
              <w:rPr>
                <w:rFonts w:cs="B Nazanin" w:hint="eastAsia"/>
                <w:sz w:val="20"/>
                <w:rtl/>
              </w:rPr>
              <w:t>نده</w:t>
            </w:r>
            <w:r w:rsidRPr="00652346">
              <w:rPr>
                <w:rFonts w:cs="B Nazanin" w:hint="cs"/>
                <w:sz w:val="20"/>
                <w:rtl/>
                <w:lang w:bidi="fa-IR"/>
              </w:rPr>
              <w:t xml:space="preserve"> </w:t>
            </w:r>
            <w:r w:rsidRPr="00652346">
              <w:rPr>
                <w:rFonts w:cs="B Nazanin" w:hint="cs"/>
                <w:sz w:val="20"/>
                <w:rtl/>
              </w:rPr>
              <w:softHyphen/>
              <w:t>رو</w:t>
            </w:r>
            <w:r w:rsidRPr="00652346">
              <w:rPr>
                <w:rFonts w:cs="B Nazanin" w:hint="eastAsia"/>
                <w:sz w:val="20"/>
                <w:rtl/>
              </w:rPr>
              <w:t>د</w:t>
            </w:r>
            <w:r w:rsidRPr="00652346">
              <w:rPr>
                <w:rFonts w:cs="B Nazanin" w:hint="cs"/>
                <w:sz w:val="20"/>
                <w:rtl/>
              </w:rPr>
              <w:t xml:space="preserve"> در </w:t>
            </w:r>
            <w:r w:rsidR="00770BFA" w:rsidRPr="00652346">
              <w:rPr>
                <w:rFonts w:cs="B Nazanin" w:hint="cs"/>
                <w:sz w:val="20"/>
                <w:rtl/>
              </w:rPr>
              <w:t xml:space="preserve">این چهار </w:t>
            </w:r>
            <w:r w:rsidRPr="00652346">
              <w:rPr>
                <w:rFonts w:cs="B Nazanin" w:hint="cs"/>
                <w:sz w:val="20"/>
                <w:rtl/>
              </w:rPr>
              <w:t xml:space="preserve">محدوده مطالعاتی </w:t>
            </w:r>
            <w:r w:rsidR="00A97BE6" w:rsidRPr="00652346">
              <w:rPr>
                <w:rFonts w:cs="B Nazanin" w:hint="cs"/>
                <w:sz w:val="20"/>
                <w:rtl/>
              </w:rPr>
              <w:t>مبتنی بر دستور العمل مطالعه اندکنش آب سطحی و زیرزمینی</w:t>
            </w:r>
          </w:p>
          <w:p w14:paraId="6458BFE8" w14:textId="4FD26B24" w:rsidR="00A97BE6" w:rsidRPr="00652346" w:rsidRDefault="00A97BE6" w:rsidP="00A97BE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Nazanin"/>
                <w:sz w:val="20"/>
              </w:rPr>
            </w:pPr>
            <w:r w:rsidRPr="00652346">
              <w:rPr>
                <w:rFonts w:cs="B Nazanin" w:hint="cs"/>
                <w:sz w:val="20"/>
                <w:rtl/>
              </w:rPr>
              <w:t>مطالعه دقیق آبخوان</w:t>
            </w:r>
            <w:r w:rsidRPr="00652346">
              <w:rPr>
                <w:rFonts w:cs="B Nazanin" w:hint="cs"/>
                <w:sz w:val="20"/>
                <w:rtl/>
              </w:rPr>
              <w:softHyphen/>
              <w:t>ها با بررسی</w:t>
            </w:r>
            <w:r w:rsidRPr="00652346">
              <w:rPr>
                <w:rFonts w:cs="B Nazanin" w:hint="cs"/>
                <w:sz w:val="20"/>
                <w:rtl/>
              </w:rPr>
              <w:softHyphen/>
              <w:t>های هی</w:t>
            </w:r>
            <w:r w:rsidRPr="00652346">
              <w:rPr>
                <w:rFonts w:cs="B Nazanin" w:hint="eastAsia"/>
                <w:sz w:val="20"/>
                <w:rtl/>
              </w:rPr>
              <w:t>دروژئو</w:t>
            </w:r>
            <w:r w:rsidRPr="00652346">
              <w:rPr>
                <w:rFonts w:cs="B Nazanin" w:hint="cs"/>
                <w:sz w:val="20"/>
                <w:rtl/>
              </w:rPr>
              <w:t>لو</w:t>
            </w:r>
            <w:r w:rsidRPr="00652346">
              <w:rPr>
                <w:rFonts w:cs="B Nazanin" w:hint="eastAsia"/>
                <w:sz w:val="20"/>
                <w:rtl/>
              </w:rPr>
              <w:t>ژ</w:t>
            </w:r>
            <w:r w:rsidRPr="00652346">
              <w:rPr>
                <w:rFonts w:cs="B Nazanin" w:hint="cs"/>
                <w:sz w:val="20"/>
                <w:rtl/>
              </w:rPr>
              <w:t>ی، هی</w:t>
            </w:r>
            <w:r w:rsidRPr="00652346">
              <w:rPr>
                <w:rFonts w:cs="B Nazanin" w:hint="eastAsia"/>
                <w:sz w:val="20"/>
                <w:rtl/>
              </w:rPr>
              <w:t>دروش</w:t>
            </w:r>
            <w:r w:rsidRPr="00652346">
              <w:rPr>
                <w:rFonts w:cs="B Nazanin" w:hint="cs"/>
                <w:sz w:val="20"/>
                <w:rtl/>
              </w:rPr>
              <w:t>ی</w:t>
            </w:r>
            <w:r w:rsidRPr="00652346">
              <w:rPr>
                <w:rFonts w:cs="B Nazanin" w:hint="eastAsia"/>
                <w:sz w:val="20"/>
                <w:rtl/>
              </w:rPr>
              <w:t>م</w:t>
            </w:r>
            <w:r w:rsidRPr="00652346">
              <w:rPr>
                <w:rFonts w:cs="B Nazanin" w:hint="cs"/>
                <w:sz w:val="20"/>
                <w:rtl/>
              </w:rPr>
              <w:t>ی</w:t>
            </w:r>
            <w:r w:rsidRPr="00652346">
              <w:rPr>
                <w:rFonts w:cs="B Nazanin" w:hint="eastAsia"/>
                <w:sz w:val="20"/>
                <w:rtl/>
              </w:rPr>
              <w:t>ا</w:t>
            </w:r>
            <w:r w:rsidRPr="00652346">
              <w:rPr>
                <w:rFonts w:cs="B Nazanin" w:hint="cs"/>
                <w:sz w:val="20"/>
                <w:rtl/>
              </w:rPr>
              <w:t xml:space="preserve">یی </w:t>
            </w:r>
            <w:r w:rsidRPr="00652346">
              <w:rPr>
                <w:rFonts w:cs="B Nazanin" w:hint="eastAsia"/>
                <w:sz w:val="20"/>
                <w:rtl/>
              </w:rPr>
              <w:t>و</w:t>
            </w:r>
            <w:r w:rsidRPr="00652346">
              <w:rPr>
                <w:rFonts w:cs="B Nazanin" w:hint="cs"/>
                <w:sz w:val="20"/>
                <w:rtl/>
              </w:rPr>
              <w:t xml:space="preserve"> بی</w:t>
            </w:r>
            <w:r w:rsidRPr="00652346">
              <w:rPr>
                <w:rFonts w:cs="B Nazanin" w:hint="eastAsia"/>
                <w:sz w:val="20"/>
                <w:rtl/>
              </w:rPr>
              <w:t>لان</w:t>
            </w:r>
            <w:r w:rsidRPr="00652346">
              <w:rPr>
                <w:rFonts w:cs="B Nazanin" w:hint="cs"/>
                <w:sz w:val="20"/>
                <w:rtl/>
              </w:rPr>
              <w:t xml:space="preserve"> رودخانه، شناسائی وضعیت </w:t>
            </w:r>
            <w:r w:rsidR="000F6708" w:rsidRPr="00652346">
              <w:rPr>
                <w:rFonts w:cs="B Nazanin" w:hint="cs"/>
                <w:sz w:val="20"/>
                <w:rtl/>
              </w:rPr>
              <w:t>رودخانه زای</w:t>
            </w:r>
            <w:r w:rsidR="000F6708" w:rsidRPr="00652346">
              <w:rPr>
                <w:rFonts w:cs="B Nazanin" w:hint="eastAsia"/>
                <w:sz w:val="20"/>
                <w:rtl/>
              </w:rPr>
              <w:t>نده</w:t>
            </w:r>
            <w:r w:rsidR="000F6708" w:rsidRPr="00652346">
              <w:rPr>
                <w:rFonts w:cs="B Nazanin" w:hint="cs"/>
                <w:sz w:val="20"/>
                <w:rtl/>
                <w:lang w:bidi="fa-IR"/>
              </w:rPr>
              <w:t xml:space="preserve"> </w:t>
            </w:r>
            <w:r w:rsidR="000F6708" w:rsidRPr="00652346">
              <w:rPr>
                <w:rFonts w:cs="B Nazanin" w:hint="cs"/>
                <w:sz w:val="20"/>
                <w:rtl/>
              </w:rPr>
              <w:softHyphen/>
              <w:t>رود با آبخوان</w:t>
            </w:r>
            <w:r w:rsidR="000F6708" w:rsidRPr="00652346">
              <w:rPr>
                <w:rFonts w:cs="B Nazanin" w:hint="cs"/>
                <w:sz w:val="20"/>
                <w:rtl/>
              </w:rPr>
              <w:softHyphen/>
              <w:t>های آزاد و محبوس محدوده</w:t>
            </w:r>
            <w:r w:rsidR="000F6708" w:rsidRPr="00652346">
              <w:rPr>
                <w:rFonts w:cs="B Nazanin" w:hint="cs"/>
                <w:sz w:val="20"/>
                <w:rtl/>
              </w:rPr>
              <w:softHyphen/>
              <w:t>های یاد</w:t>
            </w:r>
            <w:r w:rsidRPr="00652346">
              <w:rPr>
                <w:rFonts w:cs="B Nazanin" w:hint="cs"/>
                <w:sz w:val="20"/>
                <w:rtl/>
              </w:rPr>
              <w:t xml:space="preserve">شده با هدف بررسی </w:t>
            </w:r>
            <w:r w:rsidR="000F6708" w:rsidRPr="00652346">
              <w:rPr>
                <w:rFonts w:cs="B Nazanin" w:hint="cs"/>
                <w:sz w:val="20"/>
                <w:rtl/>
              </w:rPr>
              <w:t>ارتباط آبخوان</w:t>
            </w:r>
            <w:r w:rsidR="000F6708" w:rsidRPr="00652346">
              <w:rPr>
                <w:rFonts w:cs="B Nazanin" w:hint="cs"/>
                <w:sz w:val="20"/>
                <w:rtl/>
              </w:rPr>
              <w:softHyphen/>
              <w:t xml:space="preserve">ها و رودخانه </w:t>
            </w:r>
            <w:r w:rsidR="009F72D4" w:rsidRPr="00652346">
              <w:rPr>
                <w:rFonts w:cs="B Nazanin" w:hint="cs"/>
                <w:sz w:val="20"/>
                <w:rtl/>
              </w:rPr>
              <w:t xml:space="preserve">و </w:t>
            </w:r>
            <w:r w:rsidR="000F6708" w:rsidRPr="00652346">
              <w:rPr>
                <w:rFonts w:cs="B Nazanin" w:hint="cs"/>
                <w:sz w:val="20"/>
                <w:rtl/>
              </w:rPr>
              <w:t>بررسی  چاه های متاثر از ای</w:t>
            </w:r>
            <w:r w:rsidR="000F6708" w:rsidRPr="00652346">
              <w:rPr>
                <w:rFonts w:cs="B Nazanin" w:hint="eastAsia"/>
                <w:sz w:val="20"/>
                <w:rtl/>
              </w:rPr>
              <w:t>ن</w:t>
            </w:r>
            <w:r w:rsidR="000F6708" w:rsidRPr="00652346">
              <w:rPr>
                <w:rFonts w:cs="B Nazanin" w:hint="cs"/>
                <w:sz w:val="20"/>
                <w:rtl/>
              </w:rPr>
              <w:t xml:space="preserve"> ارتباط </w:t>
            </w:r>
            <w:r w:rsidRPr="00652346">
              <w:rPr>
                <w:rFonts w:cs="B Nazanin" w:hint="cs"/>
                <w:sz w:val="20"/>
                <w:rtl/>
              </w:rPr>
              <w:t>و بررسی وضعیت تغذیه چاه</w:t>
            </w:r>
            <w:r w:rsidRPr="00652346">
              <w:rPr>
                <w:rFonts w:cs="B Nazanin" w:hint="cs"/>
                <w:sz w:val="20"/>
                <w:rtl/>
              </w:rPr>
              <w:softHyphen/>
              <w:t xml:space="preserve">ها و قنوات </w:t>
            </w:r>
            <w:r w:rsidR="009F72D4" w:rsidRPr="00652346">
              <w:rPr>
                <w:rFonts w:cs="B Nazanin" w:hint="cs"/>
                <w:sz w:val="20"/>
                <w:rtl/>
              </w:rPr>
              <w:t xml:space="preserve">و تعیین نوع ارتباط آبخوان با رودخانه در مقاطع مختلف </w:t>
            </w:r>
            <w:r w:rsidRPr="00652346">
              <w:rPr>
                <w:rFonts w:cs="B Nazanin" w:hint="cs"/>
                <w:sz w:val="20"/>
                <w:rtl/>
              </w:rPr>
              <w:t xml:space="preserve">در </w:t>
            </w:r>
            <w:r w:rsidR="009F72D4" w:rsidRPr="00652346">
              <w:rPr>
                <w:rFonts w:cs="B Nazanin" w:hint="cs"/>
                <w:sz w:val="20"/>
                <w:rtl/>
              </w:rPr>
              <w:t>مناطق یاد شده</w:t>
            </w:r>
            <w:r w:rsidRPr="00652346">
              <w:rPr>
                <w:rFonts w:cs="B Nazanin" w:hint="cs"/>
                <w:sz w:val="20"/>
                <w:rtl/>
              </w:rPr>
              <w:t xml:space="preserve">. </w:t>
            </w:r>
          </w:p>
          <w:p w14:paraId="3020622B" w14:textId="59A036FE" w:rsidR="00FB171B" w:rsidRPr="00652346" w:rsidRDefault="00A97BE6" w:rsidP="00A97BE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Nazanin"/>
                <w:sz w:val="20"/>
                <w:rtl/>
              </w:rPr>
            </w:pPr>
            <w:r w:rsidRPr="00652346">
              <w:rPr>
                <w:rFonts w:cs="B Nazanin" w:hint="cs"/>
                <w:sz w:val="20"/>
                <w:rtl/>
              </w:rPr>
              <w:t xml:space="preserve"> تعیین تکلیف حریم هیدروژئولوژیک</w:t>
            </w:r>
            <w:r w:rsidR="004E115D" w:rsidRPr="00652346">
              <w:rPr>
                <w:rFonts w:cs="B Nazanin" w:hint="cs"/>
                <w:sz w:val="20"/>
                <w:rtl/>
              </w:rPr>
              <w:t xml:space="preserve"> موجود و چاههای حریمی بر اساس نتایج حاصل از تحقیق و بررسی دستور العمل ها و قوانین جاری</w:t>
            </w:r>
          </w:p>
          <w:p w14:paraId="19E50143" w14:textId="77777777" w:rsidR="00FB171B" w:rsidRPr="00652346" w:rsidRDefault="000F6708">
            <w:pPr>
              <w:bidi/>
              <w:jc w:val="both"/>
              <w:rPr>
                <w:rFonts w:cs="B Nazanin"/>
                <w:bCs/>
                <w:rtl/>
              </w:rPr>
            </w:pPr>
            <w:r w:rsidRPr="00652346">
              <w:rPr>
                <w:rFonts w:cs="B Nazanin" w:hint="cs"/>
                <w:bCs/>
                <w:rtl/>
              </w:rPr>
              <w:t>مصادیق یا نمونه های عینی موضوع:</w:t>
            </w:r>
          </w:p>
          <w:p w14:paraId="016E32DF" w14:textId="77777777" w:rsidR="00FB171B" w:rsidRDefault="000F6708">
            <w:pPr>
              <w:bidi/>
              <w:jc w:val="both"/>
              <w:rPr>
                <w:rFonts w:cs="B Nazanin"/>
                <w:b/>
                <w:sz w:val="20"/>
                <w:szCs w:val="20"/>
              </w:rPr>
            </w:pPr>
            <w:r>
              <w:rPr>
                <w:rFonts w:cs="B Nazanin"/>
                <w:b/>
                <w:rtl/>
              </w:rPr>
              <w:t>رودخانه زا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 w:hint="eastAsia"/>
                <w:b/>
                <w:rtl/>
              </w:rPr>
              <w:t>نده</w:t>
            </w:r>
            <w:r>
              <w:rPr>
                <w:rFonts w:cs="B Nazanin" w:hint="cs"/>
                <w:b/>
                <w:rtl/>
              </w:rPr>
              <w:t xml:space="preserve"> </w:t>
            </w:r>
            <w:r>
              <w:rPr>
                <w:rFonts w:cs="B Nazanin" w:hint="cs"/>
                <w:b/>
              </w:rPr>
              <w:t>‌</w:t>
            </w:r>
            <w:r>
              <w:rPr>
                <w:rFonts w:cs="B Nazanin" w:hint="cs"/>
                <w:b/>
                <w:rtl/>
              </w:rPr>
              <w:t>رود</w:t>
            </w:r>
            <w:r>
              <w:rPr>
                <w:rFonts w:cs="B Nazanin"/>
                <w:b/>
                <w:rtl/>
              </w:rPr>
              <w:t xml:space="preserve"> در طول مس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 w:hint="eastAsia"/>
                <w:b/>
                <w:rtl/>
              </w:rPr>
              <w:t>ر</w:t>
            </w:r>
            <w:r>
              <w:rPr>
                <w:rFonts w:cs="B Nazanin"/>
                <w:b/>
                <w:rtl/>
              </w:rPr>
              <w:t xml:space="preserve"> خود از سرچشمه تا باتلاق گاوخون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/>
                <w:b/>
                <w:rtl/>
              </w:rPr>
              <w:t xml:space="preserve"> از مناطق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/>
                <w:b/>
                <w:rtl/>
              </w:rPr>
              <w:t xml:space="preserve"> چون</w:t>
            </w:r>
            <w:r>
              <w:rPr>
                <w:rFonts w:cs="B Nazanin" w:hint="cs"/>
                <w:b/>
                <w:rtl/>
              </w:rPr>
              <w:t xml:space="preserve"> استان چهارمحال و بختیاری و </w:t>
            </w:r>
            <w:r>
              <w:rPr>
                <w:rFonts w:cs="B Nazanin" w:hint="cs"/>
                <w:b/>
                <w:rtl/>
                <w:lang w:bidi="fa-IR"/>
              </w:rPr>
              <w:t>محدوده های بویین میاندشت ،</w:t>
            </w:r>
            <w:r>
              <w:rPr>
                <w:rFonts w:cs="B Nazanin"/>
                <w:b/>
                <w:rtl/>
              </w:rPr>
              <w:t>چادگان، لنجا</w:t>
            </w:r>
            <w:r>
              <w:rPr>
                <w:rFonts w:cs="B Nazanin" w:hint="cs"/>
                <w:b/>
                <w:rtl/>
                <w:lang w:bidi="fa-IR"/>
              </w:rPr>
              <w:t>نات و</w:t>
            </w:r>
            <w:r>
              <w:rPr>
                <w:rFonts w:cs="B Nazanin"/>
                <w:b/>
                <w:rtl/>
              </w:rPr>
              <w:t xml:space="preserve"> نجف</w:t>
            </w:r>
            <w:r>
              <w:rPr>
                <w:rFonts w:cs="B Nazanin" w:hint="cs"/>
                <w:b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آباد</w:t>
            </w:r>
            <w:r>
              <w:rPr>
                <w:rFonts w:cs="B Nazanin" w:hint="cs"/>
                <w:b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rtl/>
              </w:rPr>
              <w:t xml:space="preserve"> ن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 w:hint="eastAsia"/>
                <w:b/>
                <w:rtl/>
              </w:rPr>
              <w:t>ز</w:t>
            </w:r>
            <w:r>
              <w:rPr>
                <w:rFonts w:cs="B Nazanin"/>
                <w:b/>
                <w:rtl/>
              </w:rPr>
              <w:t xml:space="preserve"> م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گذرد</w:t>
            </w:r>
            <w:r>
              <w:rPr>
                <w:rFonts w:cs="B Nazanin"/>
                <w:b/>
                <w:rtl/>
              </w:rPr>
              <w:t xml:space="preserve"> که ارتباط ه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 w:hint="eastAsia"/>
                <w:b/>
                <w:rtl/>
              </w:rPr>
              <w:t>درول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 w:hint="eastAsia"/>
                <w:b/>
                <w:rtl/>
              </w:rPr>
              <w:t>ک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/>
                <w:b/>
                <w:rtl/>
              </w:rPr>
              <w:t xml:space="preserve"> رودخانه مذکور و آبخوانها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/>
                <w:b/>
                <w:rtl/>
              </w:rPr>
              <w:t xml:space="preserve"> مجاور ن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 w:hint="eastAsia"/>
                <w:b/>
                <w:rtl/>
              </w:rPr>
              <w:t>از</w:t>
            </w:r>
            <w:r>
              <w:rPr>
                <w:rFonts w:cs="B Nazanin"/>
                <w:b/>
                <w:rtl/>
              </w:rPr>
              <w:t xml:space="preserve"> به مطالعه و بررس</w:t>
            </w:r>
            <w:r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/>
                <w:b/>
                <w:rtl/>
              </w:rPr>
              <w:t xml:space="preserve"> دارد.</w:t>
            </w:r>
            <w:r>
              <w:rPr>
                <w:rFonts w:cs="B Nazanin" w:hint="cs"/>
                <w:b/>
                <w:rtl/>
              </w:rPr>
              <w:t xml:space="preserve"> نتایج این پژوهش می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تواند الگویی برای بررسی ارتباط هیدرولیکی رودخانه و آبخوان در سایر مناطق مرتبط با رودخانه باشد.</w:t>
            </w:r>
          </w:p>
        </w:tc>
      </w:tr>
    </w:tbl>
    <w:p w14:paraId="1C4DAEE1" w14:textId="77777777" w:rsidR="00FB171B" w:rsidRDefault="00FB171B">
      <w:pPr>
        <w:bidi/>
        <w:jc w:val="both"/>
        <w:rPr>
          <w:rFonts w:cs="B Nazanin"/>
          <w:bCs/>
          <w:sz w:val="20"/>
          <w:szCs w:val="20"/>
          <w:rtl/>
        </w:rPr>
      </w:pPr>
    </w:p>
    <w:p w14:paraId="6B3AA64F" w14:textId="77777777" w:rsidR="00FB171B" w:rsidRDefault="000F6708">
      <w:pPr>
        <w:numPr>
          <w:ilvl w:val="0"/>
          <w:numId w:val="1"/>
        </w:numPr>
        <w:bidi/>
        <w:jc w:val="both"/>
        <w:rPr>
          <w:rFonts w:cs="B Nazanin"/>
          <w:bCs/>
          <w:sz w:val="20"/>
          <w:szCs w:val="20"/>
          <w:rtl/>
        </w:rPr>
      </w:pPr>
      <w:r>
        <w:rPr>
          <w:rFonts w:cs="B Nazanin" w:hint="cs"/>
          <w:bCs/>
          <w:sz w:val="20"/>
          <w:szCs w:val="20"/>
          <w:rtl/>
        </w:rPr>
        <w:t xml:space="preserve">تبيين ضرورت و نياز اساسي براي انجام اين تحقيق:  </w:t>
      </w: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B171B" w14:paraId="4BB5169F" w14:textId="77777777">
        <w:tc>
          <w:tcPr>
            <w:tcW w:w="9400" w:type="dxa"/>
          </w:tcPr>
          <w:p w14:paraId="440B03DC" w14:textId="281302EA" w:rsidR="00FB171B" w:rsidRDefault="000F6708" w:rsidP="00DD453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lastRenderedPageBreak/>
              <w:t>بررسی ارتباط هیدرولیکی رودخانه</w:t>
            </w:r>
            <w:r>
              <w:rPr>
                <w:rFonts w:cs="B Nazanin" w:hint="cs"/>
                <w:b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ها و آب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های زیرزمینی از اهمیت ویژه</w:t>
            </w:r>
            <w:r>
              <w:rPr>
                <w:rFonts w:cs="B Nazanin" w:hint="cs"/>
                <w:b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 xml:space="preserve">ای در مدیریت منابع آب برخوردار است. منظور از ارتباط هیدرولیکی، تعامل و اندرکنش هیدرولیکی است که در محدوده بستر و مجاورت رودخانه میان رودخانه و آب زیرزمینی وجود دارد، است. این موضوع در بیلان آب (سطحی و زیرزمینی) </w:t>
            </w:r>
            <w:r w:rsidR="00DD4538">
              <w:rPr>
                <w:rFonts w:cs="B Nazanin" w:hint="cs"/>
                <w:b/>
                <w:rtl/>
              </w:rPr>
              <w:t xml:space="preserve">بسیار با اهمیت است. </w:t>
            </w:r>
          </w:p>
          <w:p w14:paraId="759FDCC5" w14:textId="21EFFE53" w:rsidR="00FB171B" w:rsidRPr="00652346" w:rsidRDefault="000F670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rtl/>
              </w:rPr>
            </w:pPr>
            <w:r w:rsidRPr="00652346">
              <w:rPr>
                <w:rFonts w:cs="B Nazanin" w:hint="cs"/>
                <w:b/>
                <w:rtl/>
              </w:rPr>
              <w:t>محدوده</w:t>
            </w:r>
            <w:r w:rsidRPr="00652346">
              <w:rPr>
                <w:rFonts w:cs="B Nazanin" w:hint="cs"/>
                <w:b/>
                <w:rtl/>
                <w:lang w:bidi="fa-IR"/>
              </w:rPr>
              <w:t xml:space="preserve"> </w:t>
            </w:r>
            <w:r w:rsidRPr="00652346">
              <w:rPr>
                <w:rFonts w:cs="B Nazanin" w:hint="cs"/>
                <w:b/>
                <w:rtl/>
              </w:rPr>
              <w:t>‌های پیشنهادی برای بررسی ارتباط هیدرولیکی رودخانه زاینده</w:t>
            </w:r>
            <w:r w:rsidRPr="00652346">
              <w:rPr>
                <w:rFonts w:cs="B Nazanin" w:hint="cs"/>
                <w:b/>
                <w:rtl/>
                <w:lang w:bidi="fa-IR"/>
              </w:rPr>
              <w:t xml:space="preserve"> </w:t>
            </w:r>
            <w:r w:rsidRPr="00652346">
              <w:rPr>
                <w:rFonts w:cs="B Nazanin"/>
                <w:b/>
                <w:rtl/>
              </w:rPr>
              <w:softHyphen/>
            </w:r>
            <w:r w:rsidRPr="00652346">
              <w:rPr>
                <w:rFonts w:cs="B Nazanin" w:hint="cs"/>
                <w:b/>
                <w:rtl/>
              </w:rPr>
              <w:t>رود و آب</w:t>
            </w:r>
            <w:r w:rsidRPr="00652346">
              <w:rPr>
                <w:rFonts w:cs="B Nazanin"/>
                <w:b/>
                <w:rtl/>
              </w:rPr>
              <w:softHyphen/>
            </w:r>
            <w:r w:rsidRPr="00652346">
              <w:rPr>
                <w:rFonts w:cs="B Nazanin" w:hint="cs"/>
                <w:b/>
                <w:rtl/>
              </w:rPr>
              <w:t xml:space="preserve">های زیرزمینی مجاور آن، </w:t>
            </w:r>
            <w:r w:rsidR="00770BFA" w:rsidRPr="00652346">
              <w:rPr>
                <w:rFonts w:cs="B Nazanin"/>
                <w:b/>
                <w:rtl/>
              </w:rPr>
              <w:t>لنجانات تا کوهپا</w:t>
            </w:r>
            <w:r w:rsidR="00770BFA" w:rsidRPr="00652346">
              <w:rPr>
                <w:rFonts w:cs="B Nazanin" w:hint="cs"/>
                <w:b/>
                <w:rtl/>
              </w:rPr>
              <w:t>ی</w:t>
            </w:r>
            <w:r w:rsidR="00770BFA" w:rsidRPr="00652346">
              <w:rPr>
                <w:rFonts w:cs="B Nazanin" w:hint="eastAsia"/>
                <w:b/>
                <w:rtl/>
              </w:rPr>
              <w:t>ه</w:t>
            </w:r>
            <w:r w:rsidR="00770BFA" w:rsidRPr="00652346">
              <w:rPr>
                <w:rFonts w:cs="B Nazanin"/>
                <w:b/>
                <w:rtl/>
              </w:rPr>
              <w:t>-سگز</w:t>
            </w:r>
            <w:r w:rsidR="00770BFA" w:rsidRPr="00652346">
              <w:rPr>
                <w:rFonts w:cs="B Nazanin" w:hint="cs"/>
                <w:b/>
                <w:rtl/>
              </w:rPr>
              <w:t>ی</w:t>
            </w:r>
            <w:r w:rsidRPr="00652346">
              <w:rPr>
                <w:rFonts w:cs="B Nazanin" w:hint="cs"/>
                <w:b/>
                <w:rtl/>
              </w:rPr>
              <w:t xml:space="preserve"> می‌باشند که طی دهه</w:t>
            </w:r>
            <w:r w:rsidRPr="00652346">
              <w:rPr>
                <w:rFonts w:cs="B Nazanin" w:hint="cs"/>
                <w:b/>
                <w:rtl/>
                <w:lang w:bidi="fa-IR"/>
              </w:rPr>
              <w:t xml:space="preserve"> </w:t>
            </w:r>
            <w:r w:rsidRPr="00652346">
              <w:rPr>
                <w:rFonts w:cs="B Nazanin"/>
                <w:b/>
                <w:rtl/>
              </w:rPr>
              <w:softHyphen/>
            </w:r>
            <w:r w:rsidRPr="00652346">
              <w:rPr>
                <w:rFonts w:cs="B Nazanin" w:hint="cs"/>
                <w:b/>
                <w:rtl/>
              </w:rPr>
              <w:t>های گذشته، رژیم هیدرولوژی و هیدروژئولوژی حاکم بر آنها، به دلیل قطع جریان مداوم رودخانه زاینده</w:t>
            </w:r>
            <w:r w:rsidRPr="00652346">
              <w:rPr>
                <w:rFonts w:cs="B Nazanin" w:hint="cs"/>
                <w:b/>
                <w:rtl/>
                <w:lang w:bidi="fa-IR"/>
              </w:rPr>
              <w:t xml:space="preserve"> </w:t>
            </w:r>
            <w:r w:rsidRPr="00652346">
              <w:rPr>
                <w:rFonts w:cs="B Nazanin"/>
                <w:b/>
                <w:rtl/>
              </w:rPr>
              <w:softHyphen/>
            </w:r>
            <w:r w:rsidRPr="00652346">
              <w:rPr>
                <w:rFonts w:cs="B Nazanin" w:hint="cs"/>
                <w:b/>
                <w:rtl/>
              </w:rPr>
              <w:t>رود و افزایش برداشت آب زیرزمینی از آبخوانهای آزاد و محبوس منطقه، دستخوش تغییر قابل توجهی شده است</w:t>
            </w:r>
            <w:r w:rsidR="00DD4538" w:rsidRPr="00652346">
              <w:rPr>
                <w:rFonts w:cs="B Nazanin" w:hint="cs"/>
                <w:b/>
                <w:rtl/>
              </w:rPr>
              <w:t xml:space="preserve"> علاوه بر این تعریف مرز هیدروژئولوژیکی در این مناطق و لحاظ برخی از منابع آبی در گروه چاههای حریمی و غیر حریمی منشا مشکلات عدیده ای شده است.  </w:t>
            </w:r>
            <w:r w:rsidRPr="00652346">
              <w:rPr>
                <w:rFonts w:cs="B Nazanin" w:hint="cs"/>
                <w:b/>
                <w:rtl/>
              </w:rPr>
              <w:t xml:space="preserve"> </w:t>
            </w:r>
          </w:p>
          <w:p w14:paraId="10E56735" w14:textId="0EFC703A" w:rsidR="00FB171B" w:rsidRDefault="00FB171B" w:rsidP="00DD4538">
            <w:pPr>
              <w:pStyle w:val="ListParagraph"/>
              <w:bidi/>
              <w:ind w:left="360"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</w:tr>
    </w:tbl>
    <w:p w14:paraId="7D31BEB4" w14:textId="77777777" w:rsidR="00FB171B" w:rsidRDefault="00FB171B">
      <w:pPr>
        <w:bidi/>
        <w:ind w:left="340"/>
        <w:jc w:val="both"/>
        <w:rPr>
          <w:rFonts w:cs="B Nazanin"/>
          <w:bCs/>
          <w:sz w:val="20"/>
          <w:szCs w:val="20"/>
        </w:rPr>
      </w:pPr>
    </w:p>
    <w:p w14:paraId="786E03A3" w14:textId="77777777" w:rsidR="00FB171B" w:rsidRDefault="000F6708">
      <w:pPr>
        <w:numPr>
          <w:ilvl w:val="0"/>
          <w:numId w:val="1"/>
        </w:numPr>
        <w:bidi/>
        <w:jc w:val="both"/>
        <w:rPr>
          <w:rFonts w:cs="B Nazanin"/>
          <w:bCs/>
          <w:sz w:val="20"/>
          <w:szCs w:val="20"/>
          <w:rtl/>
        </w:rPr>
      </w:pPr>
      <w:r>
        <w:rPr>
          <w:rFonts w:cs="B Nazanin" w:hint="cs"/>
          <w:bCs/>
          <w:sz w:val="20"/>
          <w:szCs w:val="20"/>
          <w:rtl/>
        </w:rPr>
        <w:t xml:space="preserve">سوالات اساسي تحقيق: </w:t>
      </w: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B171B" w14:paraId="44E8164A" w14:textId="77777777">
        <w:tc>
          <w:tcPr>
            <w:tcW w:w="9400" w:type="dxa"/>
          </w:tcPr>
          <w:p w14:paraId="2F8E74FC" w14:textId="6EBC170F" w:rsidR="00FB171B" w:rsidRDefault="000F670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نقش هیدرولیکی رودخانه زاینده</w:t>
            </w:r>
            <w:r>
              <w:rPr>
                <w:rFonts w:cs="B Nazanin" w:hint="cs"/>
                <w:b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رود در طول مسیر خود در محدوده</w:t>
            </w:r>
            <w:r>
              <w:rPr>
                <w:rFonts w:cs="B Nazanin" w:hint="cs"/>
                <w:b/>
                <w:iCs/>
                <w:rtl/>
              </w:rPr>
              <w:t>‌های</w:t>
            </w:r>
            <w:r>
              <w:rPr>
                <w:rFonts w:cs="B Nazanin" w:hint="cs"/>
                <w:b/>
                <w:rtl/>
              </w:rPr>
              <w:t xml:space="preserve"> مطالعاتی </w:t>
            </w:r>
            <w:r w:rsidR="00770BFA" w:rsidRPr="00770BFA">
              <w:rPr>
                <w:rFonts w:cs="B Nazanin"/>
                <w:b/>
                <w:rtl/>
              </w:rPr>
              <w:t>لنجانات تا کوهپا</w:t>
            </w:r>
            <w:r w:rsidR="00770BFA" w:rsidRPr="00770BFA">
              <w:rPr>
                <w:rFonts w:cs="B Nazanin" w:hint="cs"/>
                <w:b/>
                <w:rtl/>
              </w:rPr>
              <w:t>ی</w:t>
            </w:r>
            <w:r w:rsidR="00770BFA" w:rsidRPr="00770BFA">
              <w:rPr>
                <w:rFonts w:cs="B Nazanin" w:hint="eastAsia"/>
                <w:b/>
                <w:rtl/>
              </w:rPr>
              <w:t>ه</w:t>
            </w:r>
            <w:r w:rsidR="00770BFA" w:rsidRPr="00770BFA">
              <w:rPr>
                <w:rFonts w:cs="B Nazanin"/>
                <w:b/>
                <w:rtl/>
              </w:rPr>
              <w:t>-سگز</w:t>
            </w:r>
            <w:r w:rsidR="00770BFA" w:rsidRPr="00770BFA">
              <w:rPr>
                <w:rFonts w:cs="B Nazanin" w:hint="cs"/>
                <w:b/>
                <w:rtl/>
              </w:rPr>
              <w:t>ی</w:t>
            </w:r>
            <w:r w:rsidR="00770BFA" w:rsidRPr="00770BFA">
              <w:rPr>
                <w:rFonts w:cs="B Nazanin"/>
                <w:b/>
                <w:rtl/>
              </w:rPr>
              <w:t xml:space="preserve"> </w:t>
            </w:r>
            <w:r>
              <w:rPr>
                <w:rFonts w:cs="B Nazanin" w:hint="cs"/>
                <w:b/>
                <w:rtl/>
              </w:rPr>
              <w:t>چگونه است؟</w:t>
            </w:r>
          </w:p>
          <w:p w14:paraId="072AA943" w14:textId="693E44CA" w:rsidR="00FB171B" w:rsidRDefault="000F670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نحوه ارتباط هیدرولیکی رودخانه زاینده</w:t>
            </w:r>
            <w:r>
              <w:rPr>
                <w:rFonts w:cs="B Nazanin" w:hint="cs"/>
                <w:b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رود و آب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های زیرزمینی پیرامون آن در محدوده</w:t>
            </w:r>
            <w:r>
              <w:rPr>
                <w:rFonts w:cs="B Nazanin" w:hint="cs"/>
                <w:b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rtl/>
              </w:rPr>
              <w:t xml:space="preserve">‌های مطالعاتی </w:t>
            </w:r>
            <w:r w:rsidR="00770BFA" w:rsidRPr="00770BFA">
              <w:rPr>
                <w:rFonts w:cs="B Nazanin"/>
                <w:b/>
                <w:rtl/>
              </w:rPr>
              <w:t>لنجانات تا کوهپا</w:t>
            </w:r>
            <w:r w:rsidR="00770BFA" w:rsidRPr="00770BFA">
              <w:rPr>
                <w:rFonts w:cs="B Nazanin" w:hint="cs"/>
                <w:b/>
                <w:rtl/>
              </w:rPr>
              <w:t>ی</w:t>
            </w:r>
            <w:r w:rsidR="00770BFA" w:rsidRPr="00770BFA">
              <w:rPr>
                <w:rFonts w:cs="B Nazanin" w:hint="eastAsia"/>
                <w:b/>
                <w:rtl/>
              </w:rPr>
              <w:t>ه</w:t>
            </w:r>
            <w:r w:rsidR="00770BFA" w:rsidRPr="00770BFA">
              <w:rPr>
                <w:rFonts w:cs="B Nazanin"/>
                <w:b/>
                <w:rtl/>
              </w:rPr>
              <w:t>-سگز</w:t>
            </w:r>
            <w:r w:rsidR="00770BFA" w:rsidRPr="00770BFA">
              <w:rPr>
                <w:rFonts w:cs="B Nazanin" w:hint="cs"/>
                <w:b/>
                <w:rtl/>
              </w:rPr>
              <w:t>ی</w:t>
            </w:r>
            <w:r>
              <w:rPr>
                <w:rFonts w:cs="B Nazanin" w:hint="cs"/>
                <w:b/>
                <w:rtl/>
              </w:rPr>
              <w:t xml:space="preserve"> چگونه است؟</w:t>
            </w:r>
          </w:p>
          <w:p w14:paraId="0AAC2E48" w14:textId="77777777" w:rsidR="00FB171B" w:rsidRDefault="000F670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تا چه فاصله</w:t>
            </w:r>
            <w:r>
              <w:rPr>
                <w:rFonts w:cs="B Nazanin" w:hint="cs"/>
                <w:b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ای از محور رودخانه زاینده</w:t>
            </w:r>
            <w:r>
              <w:rPr>
                <w:rFonts w:cs="B Nazanin" w:hint="cs"/>
                <w:b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رود، آب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های زیرزمینی پیرامون تحت تاثیر ارتباط هیدرولیکی رودخانه و آب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های زیرزمینی قرار می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>گیرند؟</w:t>
            </w:r>
          </w:p>
          <w:p w14:paraId="0A7849D0" w14:textId="7317B16F" w:rsidR="00FB171B" w:rsidRDefault="00BB056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به تقریب چه میزان</w:t>
            </w:r>
            <w:r w:rsidR="000F6708">
              <w:rPr>
                <w:rFonts w:cs="B Nazanin" w:hint="cs"/>
                <w:b/>
                <w:rtl/>
              </w:rPr>
              <w:t xml:space="preserve"> از جریان رودخانه در مواقع برقرار بودن جریان رودخانه به آبخوان زیرین و مجاور آن تغذیه می</w:t>
            </w:r>
            <w:r w:rsidR="000F6708">
              <w:rPr>
                <w:rFonts w:cs="B Nazanin"/>
                <w:b/>
                <w:rtl/>
              </w:rPr>
              <w:softHyphen/>
            </w:r>
            <w:r w:rsidR="000F6708">
              <w:rPr>
                <w:rFonts w:cs="B Nazanin" w:hint="cs"/>
                <w:b/>
                <w:rtl/>
              </w:rPr>
              <w:t>شود؟</w:t>
            </w:r>
          </w:p>
          <w:p w14:paraId="43B4793E" w14:textId="77777777" w:rsidR="00FB171B" w:rsidRDefault="000F670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  <w:lang w:bidi="fa-IR"/>
              </w:rPr>
              <w:t xml:space="preserve">تاثیر آب زیرزمینی بر تغذیه ی رودخانه در پایین دست محدوده ی </w:t>
            </w:r>
            <w:r>
              <w:rPr>
                <w:rFonts w:cs="B Nazanin" w:hint="cs"/>
                <w:b/>
                <w:rtl/>
              </w:rPr>
              <w:t>مطالعاتی کوهپایه-سگزی</w:t>
            </w:r>
            <w:r>
              <w:rPr>
                <w:rFonts w:cs="B Nazanin" w:hint="cs"/>
                <w:b/>
                <w:rtl/>
                <w:lang w:bidi="fa-IR"/>
              </w:rPr>
              <w:t xml:space="preserve"> چگونه است؟</w:t>
            </w:r>
          </w:p>
          <w:p w14:paraId="7D9C20B4" w14:textId="77777777" w:rsidR="00FB171B" w:rsidRDefault="000F670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  <w:lang w:bidi="fa-IR"/>
              </w:rPr>
              <w:t xml:space="preserve">تاثیر کیفی پساب فاضلاب جاری شده در رودخانه در بالادست محدوده ی </w:t>
            </w:r>
            <w:r>
              <w:rPr>
                <w:rFonts w:cs="B Nazanin" w:hint="cs"/>
                <w:b/>
                <w:rtl/>
              </w:rPr>
              <w:t>مطالعاتی کوهپایه-سگزی</w:t>
            </w:r>
            <w:r>
              <w:rPr>
                <w:rFonts w:cs="B Nazanin" w:hint="cs"/>
                <w:b/>
                <w:rtl/>
                <w:lang w:bidi="fa-IR"/>
              </w:rPr>
              <w:t xml:space="preserve"> چگونه است؟</w:t>
            </w:r>
          </w:p>
          <w:p w14:paraId="699F89C8" w14:textId="602326FF" w:rsidR="00FB171B" w:rsidRDefault="00BB056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rtl/>
                <w:lang w:bidi="fa-IR"/>
              </w:rPr>
              <w:t xml:space="preserve">ارتباط هیدرولیکی </w:t>
            </w:r>
            <w:r w:rsidR="000F6708">
              <w:rPr>
                <w:rFonts w:cs="B Nazanin" w:hint="cs"/>
                <w:b/>
                <w:rtl/>
                <w:lang w:bidi="fa-IR"/>
              </w:rPr>
              <w:t xml:space="preserve">آبخوان تحت فشار محدوده ی </w:t>
            </w:r>
            <w:r w:rsidR="000F6708">
              <w:rPr>
                <w:rFonts w:cs="B Nazanin" w:hint="cs"/>
                <w:b/>
                <w:rtl/>
              </w:rPr>
              <w:t>مطالعاتی کوهپایه-سگزی</w:t>
            </w:r>
            <w:r w:rsidR="000F6708">
              <w:rPr>
                <w:rFonts w:cs="B Nazanin" w:hint="cs"/>
                <w:b/>
                <w:rtl/>
                <w:lang w:bidi="fa-IR"/>
              </w:rPr>
              <w:t xml:space="preserve"> از رودخانه </w:t>
            </w:r>
            <w:r>
              <w:rPr>
                <w:rFonts w:cs="B Nazanin" w:hint="cs"/>
                <w:b/>
                <w:rtl/>
                <w:lang w:bidi="fa-IR"/>
              </w:rPr>
              <w:t>چگونه است</w:t>
            </w:r>
            <w:r w:rsidR="000F6708">
              <w:rPr>
                <w:rFonts w:cs="B Nazanin" w:hint="cs"/>
                <w:b/>
                <w:rtl/>
                <w:lang w:bidi="fa-IR"/>
              </w:rPr>
              <w:t xml:space="preserve">؟ </w:t>
            </w:r>
          </w:p>
          <w:p w14:paraId="2875A92E" w14:textId="25573690" w:rsidR="00FB171B" w:rsidRDefault="00BB056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rtl/>
              </w:rPr>
              <w:t>آیا مرز هیدروژئولوژیکی موجود، نیاز به بازنگری دارد و آیا اساسا این مرز ضرورت دارد؟ چگونه می توان چاههای موجود حریمی را بر این اساس تعیین تکلیف نمود؟</w:t>
            </w:r>
          </w:p>
        </w:tc>
      </w:tr>
    </w:tbl>
    <w:p w14:paraId="16ABE0CA" w14:textId="77777777" w:rsidR="00FB171B" w:rsidRDefault="00FB171B">
      <w:pPr>
        <w:bidi/>
        <w:ind w:left="340"/>
        <w:jc w:val="both"/>
        <w:rPr>
          <w:rFonts w:cs="B Nazanin"/>
          <w:bCs/>
          <w:sz w:val="20"/>
          <w:szCs w:val="20"/>
        </w:rPr>
      </w:pPr>
    </w:p>
    <w:p w14:paraId="5ADB58EF" w14:textId="77777777" w:rsidR="00FB171B" w:rsidRDefault="000F6708">
      <w:pPr>
        <w:numPr>
          <w:ilvl w:val="0"/>
          <w:numId w:val="1"/>
        </w:numPr>
        <w:bidi/>
        <w:jc w:val="both"/>
        <w:rPr>
          <w:rFonts w:cs="B Nazanin"/>
          <w:bCs/>
          <w:sz w:val="20"/>
          <w:szCs w:val="20"/>
        </w:rPr>
      </w:pPr>
      <w:r>
        <w:rPr>
          <w:rFonts w:cs="B Nazanin" w:hint="cs"/>
          <w:bCs/>
          <w:sz w:val="20"/>
          <w:szCs w:val="20"/>
          <w:rtl/>
        </w:rPr>
        <w:t xml:space="preserve">دستاوردهاي كاربردي اين تحقيق براي بخش آب استان (با انجام آن، چه مسائلي از بخش آب استان حل خواهد  شد؟): </w:t>
      </w: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B171B" w14:paraId="199D0B96" w14:textId="77777777">
        <w:tc>
          <w:tcPr>
            <w:tcW w:w="9400" w:type="dxa"/>
          </w:tcPr>
          <w:p w14:paraId="23122780" w14:textId="7B88F600" w:rsidR="00FB171B" w:rsidRDefault="000F6708">
            <w:pPr>
              <w:numPr>
                <w:ilvl w:val="0"/>
                <w:numId w:val="4"/>
              </w:numPr>
              <w:bidi/>
              <w:contextualSpacing/>
              <w:jc w:val="both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شناخت دقیق‌تر هیدرولوژی حاکم بر زاینده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 xml:space="preserve">رود در محدوده </w:t>
            </w:r>
            <w:r w:rsidR="00BE0348" w:rsidRPr="00BE0348">
              <w:rPr>
                <w:rFonts w:cs="B Nazanin"/>
                <w:b/>
                <w:rtl/>
              </w:rPr>
              <w:t>محدوده ها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/>
                <w:b/>
                <w:rtl/>
              </w:rPr>
              <w:t xml:space="preserve"> مطالعات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/>
                <w:b/>
                <w:rtl/>
              </w:rPr>
              <w:t xml:space="preserve"> لنجانات ،نجف آباد، کوهپا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 w:hint="eastAsia"/>
                <w:b/>
                <w:rtl/>
              </w:rPr>
              <w:t>ه</w:t>
            </w:r>
            <w:r w:rsidR="00BE0348" w:rsidRPr="00BE0348">
              <w:rPr>
                <w:rFonts w:cs="B Nazanin"/>
                <w:b/>
                <w:rtl/>
              </w:rPr>
              <w:t>-سگز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/>
                <w:b/>
                <w:rtl/>
              </w:rPr>
              <w:t xml:space="preserve"> و اصفهان-برخوار</w:t>
            </w:r>
            <w:r w:rsidR="00C44280">
              <w:rPr>
                <w:rFonts w:cs="B Nazanin" w:hint="cs"/>
                <w:b/>
                <w:rtl/>
              </w:rPr>
              <w:t xml:space="preserve"> در زمانهای توزیع آب و جریان آب در زاینده رود</w:t>
            </w:r>
          </w:p>
          <w:p w14:paraId="3FEDC04A" w14:textId="6D324D7C" w:rsidR="00BE0348" w:rsidRPr="00BE0348" w:rsidRDefault="000F6708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rtl/>
              </w:rPr>
              <w:t>شناخت عمیق ارتباط هیدرولیکی رودخانه زاینده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 xml:space="preserve">رود و آبخوان زیرین و پیرامون آن در </w:t>
            </w:r>
            <w:r w:rsidR="00BE0348" w:rsidRPr="00BE0348">
              <w:rPr>
                <w:rFonts w:cs="B Nazanin"/>
                <w:b/>
                <w:rtl/>
              </w:rPr>
              <w:t>محدوده ها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/>
                <w:b/>
                <w:rtl/>
              </w:rPr>
              <w:t xml:space="preserve"> مطالعات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/>
                <w:b/>
                <w:rtl/>
              </w:rPr>
              <w:t xml:space="preserve"> لنجانات ،نجف آباد، کوهپا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 w:hint="eastAsia"/>
                <w:b/>
                <w:rtl/>
              </w:rPr>
              <w:t>ه</w:t>
            </w:r>
            <w:r w:rsidR="00BE0348" w:rsidRPr="00BE0348">
              <w:rPr>
                <w:rFonts w:cs="B Nazanin"/>
                <w:b/>
                <w:rtl/>
              </w:rPr>
              <w:t>-سگز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/>
                <w:b/>
                <w:rtl/>
              </w:rPr>
              <w:t xml:space="preserve"> و اصفهان-برخوار </w:t>
            </w:r>
            <w:r w:rsidR="00C44280">
              <w:rPr>
                <w:rFonts w:cs="B Nazanin" w:hint="cs"/>
                <w:b/>
                <w:rtl/>
              </w:rPr>
              <w:t>در تدقیق مطالعات بیلان آب زیرزمینی</w:t>
            </w:r>
          </w:p>
          <w:p w14:paraId="3E4935AD" w14:textId="1791D0E4" w:rsidR="00FB171B" w:rsidRDefault="000F6708" w:rsidP="00BE0348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rtl/>
              </w:rPr>
              <w:t>مدیریت بهینه</w:t>
            </w:r>
            <w:r>
              <w:rPr>
                <w:rFonts w:cs="B Nazanin"/>
                <w:b/>
                <w:rtl/>
              </w:rPr>
              <w:softHyphen/>
            </w:r>
            <w:r>
              <w:rPr>
                <w:rFonts w:cs="B Nazanin" w:hint="cs"/>
                <w:b/>
                <w:rtl/>
              </w:rPr>
              <w:t xml:space="preserve">تر منابع آب بر اساس اطلاعات بدست آمده از تحقیق حاضر در </w:t>
            </w:r>
            <w:r w:rsidR="00BE0348" w:rsidRPr="00BE0348">
              <w:rPr>
                <w:rFonts w:cs="B Nazanin"/>
                <w:b/>
                <w:rtl/>
              </w:rPr>
              <w:t>محدوده ها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/>
                <w:b/>
                <w:rtl/>
              </w:rPr>
              <w:t xml:space="preserve"> مطالعات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/>
                <w:b/>
                <w:rtl/>
              </w:rPr>
              <w:t xml:space="preserve"> لنجانات ،نجف آباد، کوهپا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 w:hint="eastAsia"/>
                <w:b/>
                <w:rtl/>
              </w:rPr>
              <w:t>ه</w:t>
            </w:r>
            <w:r w:rsidR="00BE0348" w:rsidRPr="00BE0348">
              <w:rPr>
                <w:rFonts w:cs="B Nazanin"/>
                <w:b/>
                <w:rtl/>
              </w:rPr>
              <w:t>-سگز</w:t>
            </w:r>
            <w:r w:rsidR="00BE0348" w:rsidRPr="00BE0348">
              <w:rPr>
                <w:rFonts w:cs="B Nazanin" w:hint="cs"/>
                <w:b/>
                <w:rtl/>
              </w:rPr>
              <w:t>ی</w:t>
            </w:r>
            <w:r w:rsidR="00BE0348" w:rsidRPr="00BE0348">
              <w:rPr>
                <w:rFonts w:cs="B Nazanin"/>
                <w:b/>
                <w:rtl/>
              </w:rPr>
              <w:t xml:space="preserve"> و اصفهان-برخوار</w:t>
            </w:r>
            <w:r w:rsidR="00C44280">
              <w:rPr>
                <w:rFonts w:cs="B Nazanin" w:hint="cs"/>
                <w:b/>
                <w:rtl/>
              </w:rPr>
              <w:t xml:space="preserve"> در راستای رعایت توزیع آب زاینده رود به حق آبه بران</w:t>
            </w:r>
          </w:p>
        </w:tc>
      </w:tr>
    </w:tbl>
    <w:p w14:paraId="38D235E3" w14:textId="77777777" w:rsidR="00FB171B" w:rsidRDefault="00FB171B">
      <w:pPr>
        <w:bidi/>
        <w:ind w:left="340"/>
        <w:jc w:val="both"/>
        <w:rPr>
          <w:rFonts w:cs="B Nazanin"/>
          <w:bCs/>
          <w:sz w:val="20"/>
          <w:szCs w:val="20"/>
        </w:rPr>
      </w:pPr>
    </w:p>
    <w:p w14:paraId="736A085F" w14:textId="77777777" w:rsidR="00FB171B" w:rsidRDefault="000F6708">
      <w:pPr>
        <w:numPr>
          <w:ilvl w:val="0"/>
          <w:numId w:val="1"/>
        </w:numPr>
        <w:bidi/>
        <w:jc w:val="both"/>
        <w:rPr>
          <w:rFonts w:cs="B Nazanin"/>
          <w:bCs/>
          <w:sz w:val="20"/>
          <w:szCs w:val="20"/>
          <w:rtl/>
        </w:rPr>
      </w:pPr>
      <w:r>
        <w:rPr>
          <w:rFonts w:cs="B Nazanin" w:hint="cs"/>
          <w:bCs/>
          <w:sz w:val="20"/>
          <w:szCs w:val="20"/>
          <w:rtl/>
        </w:rPr>
        <w:t xml:space="preserve">الزامات مورد نظر كارفرما جهت لحاظ نمودن در متدولوژي تحقيق : </w:t>
      </w: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B171B" w14:paraId="5E4B2492" w14:textId="77777777">
        <w:tc>
          <w:tcPr>
            <w:tcW w:w="9400" w:type="dxa"/>
          </w:tcPr>
          <w:p w14:paraId="24D2BA86" w14:textId="6BF44079" w:rsidR="00996C5F" w:rsidRPr="00996C5F" w:rsidRDefault="00996C5F" w:rsidP="0039603E">
            <w:pPr>
              <w:bidi/>
              <w:contextualSpacing/>
              <w:jc w:val="both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996C5F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موارد قید شده در بند 6 بجز مطالعات ایزوتوپی ، از الزامات کارفرما می باشد. </w:t>
            </w:r>
          </w:p>
          <w:p w14:paraId="0650DE3D" w14:textId="04E01D5A" w:rsidR="00996C5F" w:rsidRPr="008556E2" w:rsidRDefault="00996C5F" w:rsidP="00996C5F">
            <w:pPr>
              <w:bidi/>
              <w:contextualSpacing/>
              <w:jc w:val="both"/>
              <w:rPr>
                <w:rFonts w:cs="B Nazanin"/>
                <w:bCs/>
                <w:sz w:val="20"/>
                <w:szCs w:val="20"/>
                <w:highlight w:val="yellow"/>
              </w:rPr>
            </w:pPr>
            <w:r w:rsidRPr="008556E2">
              <w:rPr>
                <w:rFonts w:cs="B Nazanin" w:hint="cs"/>
                <w:bCs/>
                <w:sz w:val="20"/>
                <w:szCs w:val="20"/>
                <w:highlight w:val="yellow"/>
                <w:rtl/>
                <w:lang w:bidi="fa-IR"/>
              </w:rPr>
              <w:t xml:space="preserve"> </w:t>
            </w:r>
          </w:p>
          <w:p w14:paraId="45D02C95" w14:textId="77777777" w:rsidR="00996C5F" w:rsidRPr="00BE0348" w:rsidRDefault="00996C5F" w:rsidP="00996C5F">
            <w:pPr>
              <w:bidi/>
              <w:jc w:val="both"/>
              <w:rPr>
                <w:rFonts w:cs="B Nazanin"/>
                <w:bCs/>
                <w:sz w:val="20"/>
                <w:szCs w:val="20"/>
                <w:highlight w:val="yellow"/>
                <w:lang w:bidi="fa-IR"/>
              </w:rPr>
            </w:pPr>
          </w:p>
        </w:tc>
      </w:tr>
    </w:tbl>
    <w:p w14:paraId="30603ED9" w14:textId="77777777" w:rsidR="00FB171B" w:rsidRDefault="00FB171B">
      <w:pPr>
        <w:bidi/>
        <w:jc w:val="both"/>
        <w:rPr>
          <w:rFonts w:cs="B Nazanin"/>
          <w:bCs/>
          <w:sz w:val="20"/>
          <w:szCs w:val="20"/>
          <w:rtl/>
        </w:rPr>
      </w:pPr>
    </w:p>
    <w:p w14:paraId="7757C799" w14:textId="77777777" w:rsidR="00FB171B" w:rsidRDefault="000F6708">
      <w:pPr>
        <w:numPr>
          <w:ilvl w:val="0"/>
          <w:numId w:val="1"/>
        </w:numPr>
        <w:bidi/>
        <w:jc w:val="both"/>
        <w:rPr>
          <w:rFonts w:cs="B Nazanin"/>
          <w:bCs/>
          <w:sz w:val="20"/>
          <w:szCs w:val="20"/>
        </w:rPr>
      </w:pPr>
      <w:r>
        <w:rPr>
          <w:rFonts w:cs="B Nazanin" w:hint="cs"/>
          <w:bCs/>
          <w:sz w:val="20"/>
          <w:szCs w:val="20"/>
          <w:rtl/>
        </w:rPr>
        <w:t xml:space="preserve">رئوس كلي شرح خدمات: </w:t>
      </w: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B171B" w14:paraId="750D18EE" w14:textId="77777777">
        <w:tc>
          <w:tcPr>
            <w:tcW w:w="9400" w:type="dxa"/>
          </w:tcPr>
          <w:p w14:paraId="7D9129D5" w14:textId="77777777" w:rsidR="00FB171B" w:rsidRDefault="000F670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انجام مطالعات کتابخانه</w:t>
            </w: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ای و جمع</w:t>
            </w:r>
            <w:r>
              <w:rPr>
                <w:rFonts w:cs="B Nazanin"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آوری اطلاعات و آمار مورد نیاز </w:t>
            </w:r>
          </w:p>
          <w:p w14:paraId="44FED288" w14:textId="551043A5" w:rsidR="00FB171B" w:rsidRDefault="000F670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بررسی شرایط زمین</w:t>
            </w: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شناسی، هیدرولوژیکی و هیدروژئولوژیکی در امتداد مسیر جریان رودخانه زاینده</w:t>
            </w: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رود</w:t>
            </w:r>
            <w:r w:rsidR="00C44280">
              <w:rPr>
                <w:rFonts w:cs="B Nazanin" w:hint="cs"/>
                <w:bCs/>
                <w:sz w:val="20"/>
                <w:szCs w:val="20"/>
                <w:rtl/>
              </w:rPr>
              <w:t xml:space="preserve"> بر پایه داده ها و گزارشات موجود</w:t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 </w:t>
            </w:r>
          </w:p>
          <w:p w14:paraId="6CF145AC" w14:textId="03D9C1EC" w:rsidR="00FB171B" w:rsidRDefault="000F670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مطالعات </w:t>
            </w:r>
            <w:r w:rsidR="000A45F6">
              <w:rPr>
                <w:rFonts w:cs="B Nazanin" w:hint="cs"/>
                <w:bCs/>
                <w:sz w:val="20"/>
                <w:szCs w:val="20"/>
                <w:rtl/>
              </w:rPr>
              <w:t>هیدروژئولوژیکی:</w:t>
            </w:r>
          </w:p>
          <w:p w14:paraId="7F0ABB23" w14:textId="77777777" w:rsidR="00FB171B" w:rsidRDefault="000F6708">
            <w:pPr>
              <w:numPr>
                <w:ilvl w:val="1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بررسی تغییرات دبی جریان رودخانه زاینده</w:t>
            </w:r>
            <w:r>
              <w:rPr>
                <w:rFonts w:cs="B Nazanin"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رود </w:t>
            </w:r>
          </w:p>
          <w:p w14:paraId="59BA1E08" w14:textId="77777777" w:rsidR="00FB171B" w:rsidRDefault="000F6708">
            <w:pPr>
              <w:numPr>
                <w:ilvl w:val="1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بررسی میزان نفوذپذیری بستر رودخانه </w:t>
            </w:r>
          </w:p>
          <w:p w14:paraId="541EFD89" w14:textId="77777777" w:rsidR="00FB171B" w:rsidRDefault="000F6708">
            <w:pPr>
              <w:numPr>
                <w:ilvl w:val="1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lastRenderedPageBreak/>
              <w:t>بررسی نوسانات سطح آب زیرزمینی و آبدهی چاهها قبل و بعد از باز شدن جریان رودخانه</w:t>
            </w:r>
          </w:p>
          <w:p w14:paraId="5F496845" w14:textId="3E3AE678" w:rsidR="000A45F6" w:rsidRDefault="000A45F6" w:rsidP="000A45F6">
            <w:pPr>
              <w:numPr>
                <w:ilvl w:val="1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بررسی ارتباط دبی، تراز آب زیرزمینی در آمار های تاریخی</w:t>
            </w:r>
          </w:p>
          <w:p w14:paraId="7B09CA59" w14:textId="56BCFC7C" w:rsidR="000A45F6" w:rsidRDefault="000A45F6" w:rsidP="000A45F6">
            <w:pPr>
              <w:numPr>
                <w:ilvl w:val="1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بررسی گزارش های بیلان آب زیرزمینی و نقش تبادلات زیرزمینی و سطحی</w:t>
            </w:r>
          </w:p>
          <w:p w14:paraId="4CE8F2CE" w14:textId="77777777" w:rsidR="000A45F6" w:rsidRDefault="000A45F6" w:rsidP="000A45F6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بررسی میدانی وضعیت جریان آب در رودخانه در زمانهای توزیع آب </w:t>
            </w:r>
          </w:p>
          <w:p w14:paraId="1FB7B1BD" w14:textId="77777777" w:rsidR="000A45F6" w:rsidRDefault="000A45F6" w:rsidP="000A45F6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تهیه ی یک مدل سه بعدی مفهومی از آبخوانهای مجاور تاثیر گذار و یا تاثیر پذیر </w:t>
            </w:r>
          </w:p>
          <w:p w14:paraId="43F14870" w14:textId="000DA1D9" w:rsidR="00FB171B" w:rsidRDefault="000F670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مطالعات هیدروشیمیایی</w:t>
            </w:r>
          </w:p>
          <w:p w14:paraId="1A74B819" w14:textId="77777777" w:rsidR="00FB171B" w:rsidRDefault="000F6708">
            <w:pPr>
              <w:numPr>
                <w:ilvl w:val="1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بررسی خصوصیات هیدروشیمیایی آب رودخانه و چاههای منتخب پیرامون رودخانه زاینده</w:t>
            </w: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Cs/>
                <w:sz w:val="20"/>
                <w:szCs w:val="20"/>
                <w:rtl/>
              </w:rPr>
              <w:t>رود</w:t>
            </w:r>
          </w:p>
          <w:p w14:paraId="0AC74E88" w14:textId="77777777" w:rsidR="00FB171B" w:rsidRDefault="000F6708">
            <w:pPr>
              <w:numPr>
                <w:ilvl w:val="1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بررسی تغییرات پارامترهای فیزیکوشیمیایی آب زیرزمینی</w:t>
            </w: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قبل و بعد از باز شدن جریان رودخانه زاینده</w:t>
            </w:r>
            <w:r>
              <w:rPr>
                <w:rFonts w:cs="B Nazanin"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رود</w:t>
            </w:r>
          </w:p>
          <w:p w14:paraId="14FB0325" w14:textId="32063444" w:rsidR="00FB171B" w:rsidRPr="0039603E" w:rsidRDefault="000F670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9603E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تهیه ی مدل شبیه سازی </w:t>
            </w:r>
            <w:r w:rsidR="0039603E" w:rsidRPr="0039603E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مناطق مورد مطالعه</w:t>
            </w:r>
          </w:p>
          <w:p w14:paraId="7CB44CFF" w14:textId="77777777" w:rsidR="00FB171B" w:rsidRDefault="000F670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rtl/>
                <w:lang w:bidi="fa-IR"/>
              </w:rPr>
              <w:t>ارائه ی دستورالعمل برای حالتهای مختلف شناسایی شده در پروژه جهت استفاده ی عملی در شرکت آب منطقه ای.</w:t>
            </w:r>
          </w:p>
          <w:p w14:paraId="2BFAD96F" w14:textId="77777777" w:rsidR="00FB171B" w:rsidRDefault="000F6708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تحلیل و تفسیر نتایج بدست آمده از مراحل پیشین</w:t>
            </w:r>
          </w:p>
          <w:p w14:paraId="51744879" w14:textId="77777777" w:rsidR="00FB171B" w:rsidRDefault="000F6708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ارائه گزارش</w:t>
            </w:r>
            <w:r>
              <w:rPr>
                <w:rFonts w:cs="B Nazanin"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های میانکار و نهایی</w:t>
            </w:r>
          </w:p>
        </w:tc>
      </w:tr>
    </w:tbl>
    <w:p w14:paraId="12824D89" w14:textId="77777777" w:rsidR="00FB171B" w:rsidRDefault="00FB171B">
      <w:pPr>
        <w:bidi/>
        <w:jc w:val="both"/>
        <w:rPr>
          <w:rFonts w:cs="B Nazanin"/>
          <w:bCs/>
          <w:sz w:val="20"/>
          <w:szCs w:val="20"/>
          <w:rtl/>
        </w:rPr>
      </w:pPr>
    </w:p>
    <w:p w14:paraId="2BE549FA" w14:textId="77777777" w:rsidR="00FB171B" w:rsidRDefault="000F6708">
      <w:pPr>
        <w:numPr>
          <w:ilvl w:val="0"/>
          <w:numId w:val="1"/>
        </w:numPr>
        <w:bidi/>
        <w:jc w:val="both"/>
        <w:rPr>
          <w:rFonts w:cs="B Nazanin"/>
          <w:bCs/>
          <w:sz w:val="20"/>
          <w:szCs w:val="20"/>
          <w:rtl/>
        </w:rPr>
      </w:pPr>
      <w:r>
        <w:rPr>
          <w:rFonts w:cs="B Nazanin" w:hint="cs"/>
          <w:bCs/>
          <w:sz w:val="20"/>
          <w:szCs w:val="20"/>
          <w:rtl/>
        </w:rPr>
        <w:t>حداقل تخصصهاي مورد نياز در تيم پژوهشي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520"/>
        <w:gridCol w:w="1440"/>
        <w:gridCol w:w="540"/>
        <w:gridCol w:w="720"/>
        <w:gridCol w:w="1279"/>
        <w:gridCol w:w="1601"/>
        <w:gridCol w:w="648"/>
      </w:tblGrid>
      <w:tr w:rsidR="00FB171B" w14:paraId="45FBE980" w14:textId="77777777" w:rsidTr="00652346">
        <w:trPr>
          <w:jc w:val="center"/>
        </w:trPr>
        <w:tc>
          <w:tcPr>
            <w:tcW w:w="652" w:type="dxa"/>
            <w:vAlign w:val="center"/>
          </w:tcPr>
          <w:p w14:paraId="1653C10F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520" w:type="dxa"/>
            <w:vAlign w:val="center"/>
          </w:tcPr>
          <w:p w14:paraId="262209A2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440" w:type="dxa"/>
            <w:vAlign w:val="center"/>
          </w:tcPr>
          <w:p w14:paraId="02D853A3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حداقل مدرك</w:t>
            </w:r>
          </w:p>
          <w:p w14:paraId="400D4824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مورد نياز</w:t>
            </w:r>
          </w:p>
        </w:tc>
        <w:tc>
          <w:tcPr>
            <w:tcW w:w="540" w:type="dxa"/>
            <w:vAlign w:val="center"/>
          </w:tcPr>
          <w:p w14:paraId="58956233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720" w:type="dxa"/>
            <w:vAlign w:val="center"/>
          </w:tcPr>
          <w:p w14:paraId="75E51631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279" w:type="dxa"/>
            <w:vAlign w:val="center"/>
          </w:tcPr>
          <w:p w14:paraId="70914391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601" w:type="dxa"/>
            <w:vAlign w:val="center"/>
          </w:tcPr>
          <w:p w14:paraId="0FDA15ED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حداقل مدرك مورد نياز</w:t>
            </w:r>
          </w:p>
        </w:tc>
        <w:tc>
          <w:tcPr>
            <w:tcW w:w="648" w:type="dxa"/>
            <w:vAlign w:val="center"/>
          </w:tcPr>
          <w:p w14:paraId="3C87EF81" w14:textId="77777777" w:rsidR="00FB171B" w:rsidRDefault="000F6708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تعداد</w:t>
            </w:r>
          </w:p>
        </w:tc>
      </w:tr>
      <w:tr w:rsidR="00384ADD" w14:paraId="6926CF39" w14:textId="77777777" w:rsidTr="00652346">
        <w:trPr>
          <w:jc w:val="center"/>
        </w:trPr>
        <w:tc>
          <w:tcPr>
            <w:tcW w:w="652" w:type="dxa"/>
            <w:vAlign w:val="center"/>
          </w:tcPr>
          <w:p w14:paraId="6C39B1D5" w14:textId="77777777" w:rsidR="00384ADD" w:rsidRDefault="00384ADD" w:rsidP="00384ADD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0" w:type="dxa"/>
          </w:tcPr>
          <w:p w14:paraId="7C682C84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هیدروژئولوژی</w:t>
            </w:r>
          </w:p>
        </w:tc>
        <w:tc>
          <w:tcPr>
            <w:tcW w:w="1440" w:type="dxa"/>
            <w:vAlign w:val="center"/>
          </w:tcPr>
          <w:p w14:paraId="4380B2C6" w14:textId="77777777" w:rsidR="00384ADD" w:rsidRDefault="00384ADD" w:rsidP="00384ADD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540" w:type="dxa"/>
          </w:tcPr>
          <w:p w14:paraId="3B572248" w14:textId="1AB3309F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18CB0185" w14:textId="51679160" w:rsidR="00384ADD" w:rsidRDefault="00F63617" w:rsidP="00384ADD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9" w:type="dxa"/>
          </w:tcPr>
          <w:p w14:paraId="3F060B3B" w14:textId="7B232CDE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65E9ADF3" w14:textId="120C40EB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14:paraId="50C3231C" w14:textId="4D640B24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</w:tr>
      <w:tr w:rsidR="00384ADD" w14:paraId="3075EDD7" w14:textId="77777777" w:rsidTr="00652346">
        <w:trPr>
          <w:jc w:val="center"/>
        </w:trPr>
        <w:tc>
          <w:tcPr>
            <w:tcW w:w="652" w:type="dxa"/>
            <w:vAlign w:val="center"/>
          </w:tcPr>
          <w:p w14:paraId="10E8A6AF" w14:textId="77777777" w:rsidR="00384ADD" w:rsidRDefault="00384ADD" w:rsidP="00384ADD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20" w:type="dxa"/>
          </w:tcPr>
          <w:p w14:paraId="484F4D68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هیدروژئولوژی</w:t>
            </w:r>
          </w:p>
        </w:tc>
        <w:tc>
          <w:tcPr>
            <w:tcW w:w="1440" w:type="dxa"/>
            <w:vAlign w:val="center"/>
          </w:tcPr>
          <w:p w14:paraId="255973B6" w14:textId="77777777" w:rsidR="00384ADD" w:rsidRDefault="00384ADD" w:rsidP="00384ADD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540" w:type="dxa"/>
          </w:tcPr>
          <w:p w14:paraId="73B8DA4A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159B4C89" w14:textId="0F24B9B7" w:rsidR="00384ADD" w:rsidRDefault="00F63617" w:rsidP="00384ADD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9" w:type="dxa"/>
          </w:tcPr>
          <w:p w14:paraId="01D3DCCB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1601" w:type="dxa"/>
          </w:tcPr>
          <w:p w14:paraId="37CA13FD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14:paraId="5E6DAC40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</w:tr>
      <w:tr w:rsidR="00384ADD" w14:paraId="634BBDA9" w14:textId="77777777" w:rsidTr="00652346">
        <w:trPr>
          <w:jc w:val="center"/>
        </w:trPr>
        <w:tc>
          <w:tcPr>
            <w:tcW w:w="652" w:type="dxa"/>
            <w:vAlign w:val="center"/>
          </w:tcPr>
          <w:p w14:paraId="37321BBC" w14:textId="77777777" w:rsidR="00384ADD" w:rsidRDefault="00384ADD" w:rsidP="00384ADD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20" w:type="dxa"/>
          </w:tcPr>
          <w:p w14:paraId="185ED1D8" w14:textId="77777777" w:rsidR="00384ADD" w:rsidRDefault="00384ADD" w:rsidP="00384ADD">
            <w:pPr>
              <w:bidi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مهندسی منابع آب</w:t>
            </w:r>
          </w:p>
        </w:tc>
        <w:tc>
          <w:tcPr>
            <w:tcW w:w="1440" w:type="dxa"/>
            <w:vAlign w:val="center"/>
          </w:tcPr>
          <w:p w14:paraId="08A4F715" w14:textId="7BBDE636" w:rsidR="00384ADD" w:rsidRDefault="00384ADD" w:rsidP="00384ADD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540" w:type="dxa"/>
          </w:tcPr>
          <w:p w14:paraId="3BA7892A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2545F45D" w14:textId="75A0A2F9" w:rsidR="00384ADD" w:rsidRDefault="00F63617" w:rsidP="00384ADD">
            <w:pPr>
              <w:bidi/>
              <w:jc w:val="center"/>
              <w:rPr>
                <w:rFonts w:cs="B Nazanin"/>
                <w:bCs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9" w:type="dxa"/>
          </w:tcPr>
          <w:p w14:paraId="07BC610A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1601" w:type="dxa"/>
          </w:tcPr>
          <w:p w14:paraId="60E37A86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14:paraId="11E041DF" w14:textId="77777777" w:rsidR="00384ADD" w:rsidRDefault="00384ADD" w:rsidP="00384ADD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</w:tr>
    </w:tbl>
    <w:p w14:paraId="6BB7D854" w14:textId="77777777" w:rsidR="00FB171B" w:rsidRDefault="00FB171B">
      <w:pPr>
        <w:bidi/>
        <w:jc w:val="both"/>
        <w:rPr>
          <w:rFonts w:cs="B Nazanin"/>
          <w:bCs/>
          <w:sz w:val="20"/>
          <w:szCs w:val="20"/>
          <w:rtl/>
        </w:rPr>
      </w:pPr>
    </w:p>
    <w:p w14:paraId="06F309DA" w14:textId="77777777" w:rsidR="00FB171B" w:rsidRDefault="000F6708">
      <w:pPr>
        <w:numPr>
          <w:ilvl w:val="0"/>
          <w:numId w:val="1"/>
        </w:numPr>
        <w:bidi/>
        <w:jc w:val="both"/>
        <w:rPr>
          <w:rFonts w:cs="B Nazanin"/>
          <w:bCs/>
          <w:sz w:val="20"/>
          <w:szCs w:val="20"/>
          <w:rtl/>
        </w:rPr>
      </w:pPr>
      <w:r>
        <w:rPr>
          <w:rFonts w:cs="B Nazanin" w:hint="cs"/>
          <w:bCs/>
          <w:sz w:val="20"/>
          <w:szCs w:val="20"/>
          <w:rtl/>
        </w:rPr>
        <w:t xml:space="preserve">توضيحات (در صورت نياز) : </w:t>
      </w: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B171B" w14:paraId="2440BBCC" w14:textId="77777777">
        <w:tc>
          <w:tcPr>
            <w:tcW w:w="9400" w:type="dxa"/>
          </w:tcPr>
          <w:p w14:paraId="34CDA313" w14:textId="77777777" w:rsidR="00FB171B" w:rsidRDefault="000F6708">
            <w:pPr>
              <w:bidi/>
              <w:jc w:val="both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 xml:space="preserve">این </w:t>
            </w:r>
            <w:r>
              <w:rPr>
                <w:rFonts w:cs="B Nazanin"/>
                <w:bCs/>
                <w:sz w:val="20"/>
                <w:szCs w:val="20"/>
              </w:rPr>
              <w:t>RFP</w:t>
            </w:r>
            <w:r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جهت ابلاغ به دانشگاهها و شرکتهای مستقر در پارکهای علم و فناوری تهیه شده است.</w:t>
            </w:r>
          </w:p>
          <w:p w14:paraId="4FF5D031" w14:textId="77777777" w:rsidR="00FB171B" w:rsidRDefault="00FB171B">
            <w:pPr>
              <w:bidi/>
              <w:jc w:val="both"/>
              <w:rPr>
                <w:rFonts w:cs="B Nazanin"/>
                <w:bCs/>
                <w:sz w:val="20"/>
                <w:szCs w:val="20"/>
              </w:rPr>
            </w:pPr>
          </w:p>
        </w:tc>
      </w:tr>
    </w:tbl>
    <w:p w14:paraId="4C5DAD54" w14:textId="77777777" w:rsidR="00652346" w:rsidRDefault="00652346">
      <w:pPr>
        <w:bidi/>
        <w:ind w:left="4"/>
        <w:rPr>
          <w:rFonts w:cs="B Nazanin"/>
          <w:bCs/>
          <w:color w:val="002060"/>
          <w:sz w:val="20"/>
          <w:szCs w:val="20"/>
          <w:rtl/>
        </w:rPr>
      </w:pPr>
      <w:r>
        <w:rPr>
          <w:rFonts w:cs="B Nazanin" w:hint="cs"/>
          <w:bCs/>
          <w:color w:val="002060"/>
          <w:sz w:val="20"/>
          <w:szCs w:val="20"/>
          <w:rtl/>
        </w:rPr>
        <w:t xml:space="preserve">                                 </w:t>
      </w:r>
    </w:p>
    <w:p w14:paraId="6CFB85AF" w14:textId="77777777" w:rsidR="00652346" w:rsidRDefault="00652346" w:rsidP="00652346">
      <w:pPr>
        <w:bidi/>
        <w:ind w:left="4"/>
        <w:rPr>
          <w:rFonts w:cs="B Nazanin"/>
          <w:bCs/>
          <w:color w:val="002060"/>
          <w:sz w:val="20"/>
          <w:szCs w:val="20"/>
          <w:rtl/>
        </w:rPr>
      </w:pPr>
    </w:p>
    <w:p w14:paraId="44BE51CE" w14:textId="77777777" w:rsidR="00652346" w:rsidRDefault="00652346" w:rsidP="00652346">
      <w:pPr>
        <w:bidi/>
        <w:ind w:left="4"/>
        <w:rPr>
          <w:rFonts w:cs="B Nazanin"/>
          <w:bCs/>
          <w:color w:val="002060"/>
          <w:sz w:val="20"/>
          <w:szCs w:val="20"/>
          <w:rtl/>
        </w:rPr>
      </w:pPr>
    </w:p>
    <w:p w14:paraId="62714C56" w14:textId="320D79E7" w:rsidR="00FB171B" w:rsidRDefault="00652346" w:rsidP="00652346">
      <w:pPr>
        <w:bidi/>
        <w:ind w:left="4"/>
        <w:rPr>
          <w:rFonts w:cs="B Nazanin"/>
          <w:bCs/>
          <w:color w:val="002060"/>
          <w:sz w:val="20"/>
          <w:szCs w:val="20"/>
          <w:rtl/>
        </w:rPr>
      </w:pPr>
      <w:r>
        <w:rPr>
          <w:rFonts w:cs="B Nazanin" w:hint="cs"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0F6708">
        <w:rPr>
          <w:rFonts w:cs="B Nazanin" w:hint="cs"/>
          <w:bCs/>
          <w:color w:val="002060"/>
          <w:sz w:val="20"/>
          <w:szCs w:val="20"/>
          <w:rtl/>
        </w:rPr>
        <w:t xml:space="preserve">تاييد رئیس گروه / مدیر دفتر تحقيقات کاربردی:         </w:t>
      </w:r>
    </w:p>
    <w:p w14:paraId="2F8A672B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6BA4B3FC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2899C2CF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2DD34735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1D5F8516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748165BF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2329388A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7F6ACC30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3F284745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07430965" w14:textId="77777777" w:rsidR="00FB171B" w:rsidRDefault="00FB171B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44EAB41A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18D29A4D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6DDB7FDB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5675F404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75B89CC8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0203416B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74D59EFA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4D2FA3B7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595A7C3D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p w14:paraId="32AB2D43" w14:textId="77777777" w:rsidR="0039603E" w:rsidRDefault="0039603E" w:rsidP="0039603E">
      <w:pPr>
        <w:bidi/>
        <w:jc w:val="center"/>
        <w:rPr>
          <w:rFonts w:cs="B Nazanin"/>
          <w:bCs/>
          <w:sz w:val="20"/>
          <w:szCs w:val="20"/>
          <w:rtl/>
        </w:rPr>
      </w:pPr>
    </w:p>
    <w:sectPr w:rsidR="0039603E">
      <w:headerReference w:type="default" r:id="rId9"/>
      <w:pgSz w:w="11906" w:h="16838"/>
      <w:pgMar w:top="1021" w:right="1134" w:bottom="96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C042" w14:textId="77777777" w:rsidR="00D03FDF" w:rsidRDefault="00D03FDF">
      <w:r>
        <w:separator/>
      </w:r>
    </w:p>
  </w:endnote>
  <w:endnote w:type="continuationSeparator" w:id="0">
    <w:p w14:paraId="79D297FA" w14:textId="77777777" w:rsidR="00D03FDF" w:rsidRDefault="00D0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FE04" w14:textId="77777777" w:rsidR="00D03FDF" w:rsidRDefault="00D03FDF">
      <w:r>
        <w:separator/>
      </w:r>
    </w:p>
  </w:footnote>
  <w:footnote w:type="continuationSeparator" w:id="0">
    <w:p w14:paraId="3AB98C57" w14:textId="77777777" w:rsidR="00D03FDF" w:rsidRDefault="00D0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69F7" w14:textId="77777777" w:rsidR="00FB171B" w:rsidRDefault="00FB17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B09"/>
    <w:multiLevelType w:val="multilevel"/>
    <w:tmpl w:val="0E741B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A6B2C"/>
    <w:multiLevelType w:val="multilevel"/>
    <w:tmpl w:val="1F0A6B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7F350F"/>
    <w:multiLevelType w:val="hybridMultilevel"/>
    <w:tmpl w:val="800E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4FF7"/>
    <w:multiLevelType w:val="multilevel"/>
    <w:tmpl w:val="2FAE4F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772009"/>
    <w:multiLevelType w:val="multilevel"/>
    <w:tmpl w:val="457720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8F7515"/>
    <w:multiLevelType w:val="multilevel"/>
    <w:tmpl w:val="5D8F7515"/>
    <w:lvl w:ilvl="0">
      <w:start w:val="1"/>
      <w:numFmt w:val="decimal"/>
      <w:lvlText w:val="%1-"/>
      <w:lvlJc w:val="left"/>
      <w:pPr>
        <w:tabs>
          <w:tab w:val="left" w:pos="360"/>
        </w:tabs>
        <w:ind w:left="340" w:hanging="340"/>
      </w:pPr>
      <w:rPr>
        <w:rFonts w:ascii="Times New Roman" w:hAnsi="Times New Roman" w:cs="Zar"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2-"/>
      <w:lvlJc w:val="left"/>
      <w:pPr>
        <w:tabs>
          <w:tab w:val="left" w:pos="360"/>
        </w:tabs>
        <w:ind w:left="340" w:hanging="340"/>
      </w:pPr>
      <w:rPr>
        <w:rFonts w:ascii="Times New Roman" w:hAnsi="Times New Roman" w:cs="B Lotus" w:hint="default"/>
        <w:b w:val="0"/>
        <w:bCs/>
        <w:i w:val="0"/>
        <w:iCs w:val="0"/>
        <w:sz w:val="22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420444853">
    <w:abstractNumId w:val="5"/>
  </w:num>
  <w:num w:numId="2" w16cid:durableId="670916603">
    <w:abstractNumId w:val="3"/>
  </w:num>
  <w:num w:numId="3" w16cid:durableId="537813089">
    <w:abstractNumId w:val="0"/>
  </w:num>
  <w:num w:numId="4" w16cid:durableId="393623643">
    <w:abstractNumId w:val="4"/>
  </w:num>
  <w:num w:numId="5" w16cid:durableId="460611607">
    <w:abstractNumId w:val="1"/>
  </w:num>
  <w:num w:numId="6" w16cid:durableId="18659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26"/>
    <w:rsid w:val="00010278"/>
    <w:rsid w:val="00021B2A"/>
    <w:rsid w:val="0004630C"/>
    <w:rsid w:val="00082867"/>
    <w:rsid w:val="000A45F6"/>
    <w:rsid w:val="000B58C7"/>
    <w:rsid w:val="000D1F21"/>
    <w:rsid w:val="000E33F1"/>
    <w:rsid w:val="000F6708"/>
    <w:rsid w:val="00101466"/>
    <w:rsid w:val="00117089"/>
    <w:rsid w:val="001338EF"/>
    <w:rsid w:val="00163E00"/>
    <w:rsid w:val="0016637A"/>
    <w:rsid w:val="00196209"/>
    <w:rsid w:val="0019684F"/>
    <w:rsid w:val="001C15AC"/>
    <w:rsid w:val="001F7326"/>
    <w:rsid w:val="00202F6C"/>
    <w:rsid w:val="0021567C"/>
    <w:rsid w:val="00237629"/>
    <w:rsid w:val="00243987"/>
    <w:rsid w:val="00250BFD"/>
    <w:rsid w:val="00291B31"/>
    <w:rsid w:val="00291E78"/>
    <w:rsid w:val="002C038B"/>
    <w:rsid w:val="002C4789"/>
    <w:rsid w:val="002F54F4"/>
    <w:rsid w:val="00337FAF"/>
    <w:rsid w:val="00384ADD"/>
    <w:rsid w:val="00386971"/>
    <w:rsid w:val="0039603E"/>
    <w:rsid w:val="00396FF7"/>
    <w:rsid w:val="003A18DC"/>
    <w:rsid w:val="003B1E05"/>
    <w:rsid w:val="003D0F0F"/>
    <w:rsid w:val="003E52EC"/>
    <w:rsid w:val="003F1A9A"/>
    <w:rsid w:val="0040522F"/>
    <w:rsid w:val="00424F40"/>
    <w:rsid w:val="00430C88"/>
    <w:rsid w:val="004B5FAF"/>
    <w:rsid w:val="004C50C2"/>
    <w:rsid w:val="004E115D"/>
    <w:rsid w:val="004E3105"/>
    <w:rsid w:val="00510261"/>
    <w:rsid w:val="00511E68"/>
    <w:rsid w:val="00514842"/>
    <w:rsid w:val="00542223"/>
    <w:rsid w:val="005461A8"/>
    <w:rsid w:val="005823AC"/>
    <w:rsid w:val="00582895"/>
    <w:rsid w:val="00591DB1"/>
    <w:rsid w:val="005E0572"/>
    <w:rsid w:val="005E3B65"/>
    <w:rsid w:val="005F22C0"/>
    <w:rsid w:val="00652346"/>
    <w:rsid w:val="0066548C"/>
    <w:rsid w:val="00670E5C"/>
    <w:rsid w:val="00681DF7"/>
    <w:rsid w:val="006A0B42"/>
    <w:rsid w:val="006F45BA"/>
    <w:rsid w:val="00701FC3"/>
    <w:rsid w:val="00705A41"/>
    <w:rsid w:val="00706569"/>
    <w:rsid w:val="00724C91"/>
    <w:rsid w:val="00724C92"/>
    <w:rsid w:val="0074170D"/>
    <w:rsid w:val="00752D58"/>
    <w:rsid w:val="007659B2"/>
    <w:rsid w:val="00770BFA"/>
    <w:rsid w:val="00781548"/>
    <w:rsid w:val="007B380A"/>
    <w:rsid w:val="007D1BD4"/>
    <w:rsid w:val="0080258B"/>
    <w:rsid w:val="0080353F"/>
    <w:rsid w:val="008556E2"/>
    <w:rsid w:val="008563E3"/>
    <w:rsid w:val="0086046F"/>
    <w:rsid w:val="00893C12"/>
    <w:rsid w:val="00894F24"/>
    <w:rsid w:val="0089612C"/>
    <w:rsid w:val="008A02CD"/>
    <w:rsid w:val="008B2281"/>
    <w:rsid w:val="008B44B8"/>
    <w:rsid w:val="008D61D6"/>
    <w:rsid w:val="008E1075"/>
    <w:rsid w:val="008E66BC"/>
    <w:rsid w:val="00911F00"/>
    <w:rsid w:val="00941CA0"/>
    <w:rsid w:val="0096561A"/>
    <w:rsid w:val="009753A5"/>
    <w:rsid w:val="00983B38"/>
    <w:rsid w:val="00983D41"/>
    <w:rsid w:val="00996C5F"/>
    <w:rsid w:val="009A0155"/>
    <w:rsid w:val="009A41ED"/>
    <w:rsid w:val="009A650E"/>
    <w:rsid w:val="009E4BF1"/>
    <w:rsid w:val="009F4577"/>
    <w:rsid w:val="009F72D4"/>
    <w:rsid w:val="00A0655C"/>
    <w:rsid w:val="00A07F1F"/>
    <w:rsid w:val="00A12162"/>
    <w:rsid w:val="00A12C64"/>
    <w:rsid w:val="00A14090"/>
    <w:rsid w:val="00A3152F"/>
    <w:rsid w:val="00A8342C"/>
    <w:rsid w:val="00A869E0"/>
    <w:rsid w:val="00A9107F"/>
    <w:rsid w:val="00A927FD"/>
    <w:rsid w:val="00A97BE6"/>
    <w:rsid w:val="00AA32F4"/>
    <w:rsid w:val="00AA78AA"/>
    <w:rsid w:val="00AB0957"/>
    <w:rsid w:val="00AC27E2"/>
    <w:rsid w:val="00AC4593"/>
    <w:rsid w:val="00AC59E4"/>
    <w:rsid w:val="00AD3D8C"/>
    <w:rsid w:val="00AD41F4"/>
    <w:rsid w:val="00AE3AD1"/>
    <w:rsid w:val="00B249CD"/>
    <w:rsid w:val="00B3380C"/>
    <w:rsid w:val="00B7374D"/>
    <w:rsid w:val="00B75A41"/>
    <w:rsid w:val="00B86926"/>
    <w:rsid w:val="00B87415"/>
    <w:rsid w:val="00B96886"/>
    <w:rsid w:val="00BB0568"/>
    <w:rsid w:val="00BD4082"/>
    <w:rsid w:val="00BD4F84"/>
    <w:rsid w:val="00BE0348"/>
    <w:rsid w:val="00C01658"/>
    <w:rsid w:val="00C026CB"/>
    <w:rsid w:val="00C03035"/>
    <w:rsid w:val="00C364D0"/>
    <w:rsid w:val="00C44280"/>
    <w:rsid w:val="00C663AD"/>
    <w:rsid w:val="00C70900"/>
    <w:rsid w:val="00C77248"/>
    <w:rsid w:val="00C83DCC"/>
    <w:rsid w:val="00CA2A61"/>
    <w:rsid w:val="00CD2B89"/>
    <w:rsid w:val="00D03FDF"/>
    <w:rsid w:val="00D2075E"/>
    <w:rsid w:val="00D46A37"/>
    <w:rsid w:val="00D46D56"/>
    <w:rsid w:val="00D74046"/>
    <w:rsid w:val="00D84807"/>
    <w:rsid w:val="00DD4538"/>
    <w:rsid w:val="00DE5C74"/>
    <w:rsid w:val="00E4369B"/>
    <w:rsid w:val="00EA3517"/>
    <w:rsid w:val="00EB7537"/>
    <w:rsid w:val="00EB79B3"/>
    <w:rsid w:val="00EC3544"/>
    <w:rsid w:val="00F108BA"/>
    <w:rsid w:val="00F15AFC"/>
    <w:rsid w:val="00F548D9"/>
    <w:rsid w:val="00F63617"/>
    <w:rsid w:val="00F7300A"/>
    <w:rsid w:val="00F80C1A"/>
    <w:rsid w:val="00F95578"/>
    <w:rsid w:val="00FA7226"/>
    <w:rsid w:val="00FB171B"/>
    <w:rsid w:val="00FD6429"/>
    <w:rsid w:val="00FE6CC2"/>
    <w:rsid w:val="01570216"/>
    <w:rsid w:val="112D3E47"/>
    <w:rsid w:val="14E23066"/>
    <w:rsid w:val="15033B39"/>
    <w:rsid w:val="16357FC1"/>
    <w:rsid w:val="19923902"/>
    <w:rsid w:val="26552372"/>
    <w:rsid w:val="2C1B75CD"/>
    <w:rsid w:val="416702DC"/>
    <w:rsid w:val="4A5571C3"/>
    <w:rsid w:val="4EDF5AB5"/>
    <w:rsid w:val="51F825C8"/>
    <w:rsid w:val="545512F0"/>
    <w:rsid w:val="58C51B56"/>
    <w:rsid w:val="6D196E4D"/>
    <w:rsid w:val="6DF46125"/>
    <w:rsid w:val="74BF549F"/>
    <w:rsid w:val="7E4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522B8D"/>
  <w15:docId w15:val="{13632CAC-69A3-4DF5-93B0-B70EA6F8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bidi/>
    </w:pPr>
    <w:rPr>
      <w:rFonts w:cs="Tahoma"/>
      <w:b/>
      <w:bCs/>
      <w:i/>
      <w:iCs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ahoma"/>
      <w:b/>
      <w:bCs/>
      <w:i/>
      <w:iCs/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AD007-1906-4F58-8B9A-9C98AD94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fmontazeri</dc:creator>
  <cp:lastModifiedBy>نیل فروشان هانیه</cp:lastModifiedBy>
  <cp:revision>2</cp:revision>
  <dcterms:created xsi:type="dcterms:W3CDTF">2025-11-05T11:26:00Z</dcterms:created>
  <dcterms:modified xsi:type="dcterms:W3CDTF">2025-11-05T11:26:00Z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D4EDAD2ACDFE4E34BCDC7B828313113E_13</vt:lpwstr>
  </property>
</Properties>
</file>